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0B" w:rsidRDefault="002E2D0B" w:rsidP="002E2D0B">
      <w:pPr>
        <w:pStyle w:val="Style1"/>
        <w:widowControl/>
        <w:spacing w:line="240" w:lineRule="auto"/>
        <w:ind w:right="-9"/>
        <w:rPr>
          <w:rStyle w:val="FontStyle15"/>
          <w:b/>
          <w:sz w:val="32"/>
          <w:szCs w:val="32"/>
        </w:rPr>
      </w:pPr>
    </w:p>
    <w:p w:rsidR="002E2D0B" w:rsidRPr="002E2D0B" w:rsidRDefault="002E2D0B" w:rsidP="002E2D0B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2E2D0B">
        <w:rPr>
          <w:rFonts w:ascii="Times New Roman" w:hAnsi="Times New Roman" w:cs="Times New Roman"/>
          <w:b/>
          <w:noProof/>
          <w:spacing w:val="11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-80010</wp:posOffset>
            </wp:positionV>
            <wp:extent cx="550545" cy="635000"/>
            <wp:effectExtent l="19050" t="0" r="1905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D0B">
        <w:rPr>
          <w:rStyle w:val="FontStyle15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0B" w:rsidRPr="002E2D0B" w:rsidRDefault="002E2D0B" w:rsidP="002E2D0B">
      <w:pPr>
        <w:pStyle w:val="aa"/>
        <w:ind w:right="-427"/>
        <w:jc w:val="center"/>
        <w:rPr>
          <w:rStyle w:val="FontStyle17"/>
          <w:b/>
          <w:sz w:val="28"/>
          <w:szCs w:val="28"/>
        </w:rPr>
      </w:pPr>
      <w:r w:rsidRPr="002E2D0B">
        <w:rPr>
          <w:rStyle w:val="FontStyle17"/>
          <w:b/>
          <w:sz w:val="28"/>
          <w:szCs w:val="28"/>
        </w:rPr>
        <w:t>АДМИНИСТРАЦИИ ПРИЛЕПЕНСКОГО СЕЛЬСКОГО ПОСЕЛЕНИЯ   МУНИЦИПАЛЬНОГО РАЙОНА «ЧЕРНЯНСКИЙ РАЙОН» БЕЛГОРОДСКОЙ   ОБЛАСТИ</w:t>
      </w:r>
    </w:p>
    <w:p w:rsidR="002E2D0B" w:rsidRDefault="002E2D0B" w:rsidP="002E2D0B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2E2D0B" w:rsidRDefault="002E2D0B" w:rsidP="002E2D0B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17 сентября</w:t>
      </w:r>
      <w:r w:rsidRPr="00EB380A">
        <w:rPr>
          <w:rStyle w:val="FontStyle17"/>
          <w:b/>
          <w:sz w:val="28"/>
          <w:szCs w:val="28"/>
        </w:rPr>
        <w:t xml:space="preserve"> 201</w:t>
      </w:r>
      <w:r>
        <w:rPr>
          <w:rStyle w:val="FontStyle17"/>
          <w:b/>
          <w:sz w:val="28"/>
          <w:szCs w:val="28"/>
        </w:rPr>
        <w:t>8 г.</w:t>
      </w:r>
      <w:r w:rsidRPr="00EB380A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 xml:space="preserve">      №   42</w:t>
      </w:r>
    </w:p>
    <w:p w:rsidR="002E2D0B" w:rsidRDefault="002E2D0B" w:rsidP="002E2D0B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p w:rsidR="002E2D0B" w:rsidRDefault="002E2D0B" w:rsidP="002E2D0B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p w:rsidR="002E2D0B" w:rsidRPr="00030C18" w:rsidRDefault="002E2D0B" w:rsidP="002E2D0B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административный  регламент  предоставления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30C18">
        <w:rPr>
          <w:rFonts w:ascii="Times New Roman" w:hAnsi="Times New Roman" w:cs="Times New Roman"/>
          <w:b/>
          <w:sz w:val="28"/>
          <w:szCs w:val="28"/>
        </w:rPr>
        <w:t>униципальной услуги  «Присвоение, изменение и аннулирование  адреса объекта недвижимости на территории Прилепенского сельского поселения муниципального района  «Чернянский район», утвержденный постановлением администрации Прилепенского сельского поселения муниципального  района</w:t>
      </w:r>
    </w:p>
    <w:p w:rsidR="002E2D0B" w:rsidRPr="00030C18" w:rsidRDefault="002E2D0B" w:rsidP="002E2D0B">
      <w:pPr>
        <w:spacing w:after="0" w:line="240" w:lineRule="auto"/>
        <w:ind w:right="5215"/>
        <w:rPr>
          <w:rFonts w:ascii="Times New Roman" w:hAnsi="Times New Roman" w:cs="Times New Roman"/>
          <w:b/>
          <w:sz w:val="28"/>
          <w:szCs w:val="28"/>
        </w:rPr>
      </w:pPr>
      <w:r w:rsidRPr="00030C18"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16.10.</w:t>
      </w:r>
      <w:r w:rsidRPr="00030C18">
        <w:rPr>
          <w:rFonts w:ascii="Times New Roman" w:hAnsi="Times New Roman" w:cs="Times New Roman"/>
          <w:b/>
          <w:sz w:val="28"/>
          <w:szCs w:val="28"/>
        </w:rPr>
        <w:t xml:space="preserve"> 2017 г. № 42</w:t>
      </w:r>
    </w:p>
    <w:p w:rsidR="002E2D0B" w:rsidRDefault="002E2D0B" w:rsidP="002E2D0B">
      <w:pPr>
        <w:spacing w:after="0" w:line="240" w:lineRule="auto"/>
        <w:rPr>
          <w:sz w:val="28"/>
          <w:szCs w:val="28"/>
        </w:rPr>
      </w:pPr>
    </w:p>
    <w:p w:rsidR="002E2D0B" w:rsidRDefault="002E2D0B" w:rsidP="002E2D0B">
      <w:pPr>
        <w:spacing w:after="0" w:line="240" w:lineRule="auto"/>
        <w:rPr>
          <w:sz w:val="28"/>
          <w:szCs w:val="28"/>
        </w:rPr>
      </w:pPr>
    </w:p>
    <w:p w:rsidR="002E2D0B" w:rsidRPr="00030C18" w:rsidRDefault="002E2D0B" w:rsidP="002E2D0B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C1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соответствии с Федеральным законом от 07.07.2010 г. № 210-ФЗ «Об организации предоставления государственных и муниципальных услуг», в связи с изменениями, внесенными распоряжением Правительства РФ от 16.06.2018 г. № 1206-р «О внесении изменений в распоряжение Правительства Российской Федерации от 31.01.2017 г. № 147-р» в целевые модели в сфере кадастрового учета и регистрации прав на недвижимое имущество,  </w:t>
      </w:r>
      <w:proofErr w:type="gramStart"/>
      <w:r w:rsidRPr="00030C1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во</w:t>
      </w:r>
      <w:proofErr w:type="gramEnd"/>
      <w:r w:rsidRPr="00030C1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исполнении решения протокола расширенного совещания с представителями муниципальных образований городов и районов Белгородской области от 26.07.2018 г., </w:t>
      </w:r>
      <w:r w:rsidRPr="00030C18">
        <w:rPr>
          <w:rFonts w:ascii="Times New Roman" w:hAnsi="Times New Roman" w:cs="Times New Roman"/>
          <w:b w:val="0"/>
          <w:color w:val="auto"/>
          <w:sz w:val="28"/>
          <w:szCs w:val="28"/>
        </w:rPr>
        <w:t>адми</w:t>
      </w:r>
      <w:r w:rsidRPr="00030C18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нистрация Прилепенского сельского поселения муниципаль</w:t>
      </w:r>
      <w:r w:rsidRPr="00030C18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ного района «Чернянский район» Белгородской области»  </w:t>
      </w:r>
      <w:r w:rsidRPr="00030C18">
        <w:rPr>
          <w:rFonts w:ascii="Times New Roman" w:hAnsi="Times New Roman" w:cs="Times New Roman"/>
          <w:color w:val="auto"/>
          <w:sz w:val="28"/>
          <w:szCs w:val="28"/>
        </w:rPr>
        <w:t xml:space="preserve">п </w:t>
      </w:r>
      <w:proofErr w:type="gramStart"/>
      <w:r w:rsidRPr="00030C18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030C18">
        <w:rPr>
          <w:rFonts w:ascii="Times New Roman" w:hAnsi="Times New Roman" w:cs="Times New Roman"/>
          <w:color w:val="auto"/>
          <w:sz w:val="28"/>
          <w:szCs w:val="28"/>
        </w:rPr>
        <w:t xml:space="preserve"> с т а </w:t>
      </w:r>
      <w:proofErr w:type="spellStart"/>
      <w:r w:rsidRPr="00030C1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030C18">
        <w:rPr>
          <w:rFonts w:ascii="Times New Roman" w:hAnsi="Times New Roman" w:cs="Times New Roman"/>
          <w:color w:val="auto"/>
          <w:sz w:val="28"/>
          <w:szCs w:val="28"/>
        </w:rPr>
        <w:t xml:space="preserve"> о в л я е т:</w:t>
      </w:r>
    </w:p>
    <w:p w:rsidR="002E2D0B" w:rsidRPr="00030C18" w:rsidRDefault="002E2D0B" w:rsidP="002E2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 в административный регламент предоставления муниципальной услуги «</w:t>
      </w:r>
      <w:r w:rsidRPr="00030C1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 адреса объекта недвижимости на территории Прилепенского сельского поселения муниципального района «Чернянский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утвержденный  постановлением администрации Прилепенского сельского поселения муниципального района «Чернянский район» Белгородской области от </w:t>
      </w:r>
      <w:r w:rsidRPr="00030C18">
        <w:rPr>
          <w:rStyle w:val="FontStyle17"/>
          <w:sz w:val="28"/>
          <w:szCs w:val="28"/>
        </w:rPr>
        <w:t>16.10.2017 г. № 4</w:t>
      </w:r>
      <w:r>
        <w:rPr>
          <w:rStyle w:val="FontStyle17"/>
          <w:sz w:val="28"/>
          <w:szCs w:val="28"/>
        </w:rPr>
        <w:t>2</w:t>
      </w:r>
      <w:r w:rsidRPr="0003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2E2D0B" w:rsidRDefault="002E2D0B" w:rsidP="002E2D0B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 пункт 2.5.1. изложить в следующей редакции:</w:t>
      </w:r>
    </w:p>
    <w:p w:rsidR="002E2D0B" w:rsidRPr="001E40C1" w:rsidRDefault="002E2D0B" w:rsidP="002E2D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40C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  услуги составляет  не более чем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40C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 со дня поступления заявления»;</w:t>
      </w:r>
    </w:p>
    <w:p w:rsidR="002E2D0B" w:rsidRPr="001E40C1" w:rsidRDefault="002E2D0B" w:rsidP="002E2D0B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0C1">
        <w:rPr>
          <w:sz w:val="28"/>
          <w:szCs w:val="28"/>
        </w:rPr>
        <w:t>Раздел 3 абзац 5 п.3.2.  изложить в следующей редакции:</w:t>
      </w:r>
    </w:p>
    <w:p w:rsidR="002E2D0B" w:rsidRPr="001E40C1" w:rsidRDefault="002E2D0B" w:rsidP="002E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C1">
        <w:rPr>
          <w:rFonts w:ascii="Times New Roman" w:hAnsi="Times New Roman" w:cs="Times New Roman"/>
          <w:sz w:val="28"/>
          <w:szCs w:val="28"/>
        </w:rPr>
        <w:lastRenderedPageBreak/>
        <w:t>«Срок выполнения административной процедуры составляет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C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1E40C1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C1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Pr="001E40C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регламента»;</w:t>
      </w:r>
    </w:p>
    <w:p w:rsidR="002E2D0B" w:rsidRDefault="002E2D0B" w:rsidP="002E2D0B">
      <w:pPr>
        <w:pStyle w:val="p1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E40C1">
        <w:rPr>
          <w:sz w:val="28"/>
          <w:szCs w:val="28"/>
        </w:rPr>
        <w:t xml:space="preserve">Раздел 3 абзац </w:t>
      </w:r>
      <w:r>
        <w:rPr>
          <w:sz w:val="28"/>
          <w:szCs w:val="28"/>
        </w:rPr>
        <w:t>4 п.3.4.</w:t>
      </w:r>
      <w:r w:rsidRPr="001E40C1">
        <w:rPr>
          <w:sz w:val="28"/>
          <w:szCs w:val="28"/>
        </w:rPr>
        <w:t xml:space="preserve">  изложить в следующей редакции:</w:t>
      </w:r>
    </w:p>
    <w:p w:rsidR="002E2D0B" w:rsidRPr="001E40C1" w:rsidRDefault="002E2D0B" w:rsidP="002E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40C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12 </w:t>
      </w:r>
      <w:r>
        <w:rPr>
          <w:rFonts w:ascii="Times New Roman" w:hAnsi="Times New Roman" w:cs="Times New Roman"/>
          <w:sz w:val="28"/>
          <w:szCs w:val="28"/>
        </w:rPr>
        <w:t>дней»</w:t>
      </w:r>
    </w:p>
    <w:p w:rsidR="002E2D0B" w:rsidRPr="00E47DDE" w:rsidRDefault="002E2D0B" w:rsidP="002E2D0B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47DDE">
        <w:rPr>
          <w:sz w:val="28"/>
          <w:szCs w:val="28"/>
        </w:rPr>
        <w:t>Разместить</w:t>
      </w:r>
      <w:proofErr w:type="gramEnd"/>
      <w:r w:rsidRPr="00E47DDE">
        <w:rPr>
          <w:sz w:val="28"/>
          <w:szCs w:val="28"/>
        </w:rPr>
        <w:t xml:space="preserve"> настоящее  постановление  на официальном  сайте администрации  </w:t>
      </w:r>
      <w:r>
        <w:rPr>
          <w:sz w:val="28"/>
          <w:szCs w:val="28"/>
        </w:rPr>
        <w:t xml:space="preserve">Прилепенского </w:t>
      </w:r>
      <w:r w:rsidRPr="00E47DDE">
        <w:rPr>
          <w:sz w:val="28"/>
          <w:szCs w:val="28"/>
        </w:rPr>
        <w:t xml:space="preserve">сельского поселения муниципального района "Чернянский район" в подразделе "Административные регламенты" раздела «Нормативные документы» (адрес сайта:  </w:t>
      </w:r>
      <w:hyperlink r:id="rId6" w:history="1">
        <w:r w:rsidRPr="00E47DDE">
          <w:rPr>
            <w:rStyle w:val="a9"/>
            <w:sz w:val="28"/>
            <w:szCs w:val="28"/>
          </w:rPr>
          <w:t>http://prilepenskoe31.ru</w:t>
        </w:r>
      </w:hyperlink>
      <w:r w:rsidRPr="00E47DDE">
        <w:rPr>
          <w:sz w:val="28"/>
          <w:szCs w:val="28"/>
        </w:rPr>
        <w:t>)</w:t>
      </w:r>
      <w:r w:rsidRPr="00E47DDE">
        <w:rPr>
          <w:sz w:val="28"/>
          <w:szCs w:val="28"/>
        </w:rPr>
        <w:tab/>
      </w:r>
    </w:p>
    <w:p w:rsidR="002E2D0B" w:rsidRPr="00E47DDE" w:rsidRDefault="002E2D0B" w:rsidP="002E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7DD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2E2D0B" w:rsidRDefault="002E2D0B" w:rsidP="002E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B" w:rsidRDefault="002E2D0B" w:rsidP="002E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B" w:rsidRPr="00D647A7" w:rsidRDefault="002E2D0B" w:rsidP="002E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B" w:rsidRPr="00E47DDE" w:rsidRDefault="002E2D0B" w:rsidP="002E2D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E47DDE">
        <w:rPr>
          <w:sz w:val="28"/>
          <w:szCs w:val="28"/>
        </w:rPr>
        <w:t xml:space="preserve">лавы   администрации </w:t>
      </w:r>
    </w:p>
    <w:p w:rsidR="002E2D0B" w:rsidRPr="00E47DDE" w:rsidRDefault="002E2D0B" w:rsidP="002E2D0B">
      <w:pPr>
        <w:rPr>
          <w:rFonts w:ascii="Times New Roman" w:hAnsi="Times New Roman" w:cs="Times New Roman"/>
          <w:b/>
          <w:sz w:val="28"/>
          <w:szCs w:val="28"/>
        </w:rPr>
      </w:pPr>
      <w:r w:rsidRPr="00E47DDE">
        <w:rPr>
          <w:rFonts w:ascii="Times New Roman" w:hAnsi="Times New Roman" w:cs="Times New Roman"/>
          <w:b/>
          <w:sz w:val="28"/>
          <w:szCs w:val="28"/>
        </w:rPr>
        <w:t>Прилепенского сельского поселения                                      Н.В.Каверина</w:t>
      </w: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2E2D0B" w:rsidRDefault="002E2D0B" w:rsidP="002E2D0B">
      <w:pPr>
        <w:rPr>
          <w:szCs w:val="28"/>
        </w:rPr>
      </w:pPr>
    </w:p>
    <w:p w:rsidR="007A06FD" w:rsidRPr="00ED34A2" w:rsidRDefault="007A06FD" w:rsidP="00ED34A2">
      <w:pPr>
        <w:rPr>
          <w:szCs w:val="28"/>
        </w:rPr>
      </w:pPr>
    </w:p>
    <w:sectPr w:rsidR="007A06FD" w:rsidRPr="00ED34A2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25CAA"/>
    <w:rsid w:val="0015163C"/>
    <w:rsid w:val="002E2D0B"/>
    <w:rsid w:val="004364D4"/>
    <w:rsid w:val="004577AB"/>
    <w:rsid w:val="0055303A"/>
    <w:rsid w:val="005C4A69"/>
    <w:rsid w:val="00675BB5"/>
    <w:rsid w:val="006B3E18"/>
    <w:rsid w:val="00770166"/>
    <w:rsid w:val="00791C14"/>
    <w:rsid w:val="007A06FD"/>
    <w:rsid w:val="00AF17F0"/>
    <w:rsid w:val="00B708B0"/>
    <w:rsid w:val="00B948EC"/>
    <w:rsid w:val="00C048D6"/>
    <w:rsid w:val="00C346E9"/>
    <w:rsid w:val="00D573BA"/>
    <w:rsid w:val="00E67B91"/>
    <w:rsid w:val="00E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E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semiHidden/>
    <w:unhideWhenUsed/>
    <w:rsid w:val="002E2D0B"/>
    <w:rPr>
      <w:color w:val="0000FF"/>
      <w:u w:val="single"/>
    </w:rPr>
  </w:style>
  <w:style w:type="paragraph" w:styleId="aa">
    <w:name w:val="No Spacing"/>
    <w:uiPriority w:val="1"/>
    <w:qFormat/>
    <w:rsid w:val="002E2D0B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E2D0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2E2D0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2E2D0B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2E2D0B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2E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lepenskoe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2018-02-07T06:16:00Z</cp:lastPrinted>
  <dcterms:created xsi:type="dcterms:W3CDTF">2018-09-21T14:13:00Z</dcterms:created>
  <dcterms:modified xsi:type="dcterms:W3CDTF">2018-09-21T14:13:00Z</dcterms:modified>
</cp:coreProperties>
</file>