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shd w:val="clear" w:color="auto" w:fill="ffffff"/>
        <w:widowControl w:val="off"/>
        <w:tabs>
          <w:tab w:val="left" w:pos="3064" w:leader="none"/>
          <w:tab w:val="center" w:pos="4819" w:leader="none"/>
        </w:tabs>
        <w:rPr>
          <w:rFonts w:ascii="Times New Roman" w:hAnsi="Times New Roman" w:eastAsia="Times New Roman"/>
          <w:b/>
          <w:bCs/>
          <w:color w:val="000000"/>
          <w:spacing w:val="-5"/>
          <w:sz w:val="24"/>
          <w:szCs w:val="24"/>
          <w:lang w:eastAsia="ru-RU"/>
        </w:rPr>
      </w:pPr>
      <w:r>
        <w:rPr>
          <w:rFonts w:ascii="Times New Roman" w:hAnsi="Times New Roman" w:eastAsia="Times New Roman"/>
          <w:b/>
          <w:bCs/>
          <w:color w:val="000000"/>
          <w:spacing w:val="-5"/>
          <w:sz w:val="24"/>
          <w:szCs w:val="24"/>
          <w:lang w:eastAsia="ru-RU"/>
        </w:rPr>
        <w:t xml:space="preserve">БЕЛГОРОДСКАЯ ОБЛАСТЬ</w:t>
      </w:r>
      <w:r>
        <w:rPr>
          <w:rFonts w:ascii="Times New Roman" w:hAnsi="Times New Roman" w:eastAsia="Times New Roman"/>
          <w:b/>
          <w:bCs/>
          <w:color w:val="000000"/>
          <w:spacing w:val="-5"/>
          <w:sz w:val="24"/>
          <w:szCs w:val="24"/>
          <w:lang w:eastAsia="ru-RU"/>
        </w:rPr>
      </w:r>
      <w:r/>
    </w:p>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ЧЕРНЯНСКИЙ РАЙОН</w:t>
      </w:r>
      <w:r>
        <w:rPr>
          <w:rFonts w:ascii="Times New Roman" w:hAnsi="Times New Roman" w:eastAsia="Times New Roman"/>
          <w:b/>
          <w:sz w:val="24"/>
          <w:szCs w:val="24"/>
          <w:lang w:eastAsia="ru-RU"/>
        </w:rPr>
      </w:r>
      <w:r/>
    </w:p>
    <w:p>
      <w:pPr>
        <w:jc w:val="center"/>
        <w:spacing w:after="0" w:line="240" w:lineRule="auto"/>
        <w:widowControl w:val="off"/>
        <w:rPr>
          <w:rFonts w:ascii="Times New Roman" w:hAnsi="Times New Roman" w:eastAsia="Times New Roman"/>
          <w:b/>
          <w:sz w:val="24"/>
          <w:szCs w:val="24"/>
          <w:lang w:eastAsia="ru-RU"/>
        </w:rPr>
      </w:pPr>
      <w:r>
        <mc:AlternateContent>
          <mc:Choice Requires="wpg">
            <w:drawing>
              <wp:inline xmlns:wp="http://schemas.openxmlformats.org/drawingml/2006/wordprocessingDrawing" distT="0" distB="0" distL="0" distR="0">
                <wp:extent cx="533400" cy="64770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533400" cy="647700"/>
                        </a:xfrm>
                        <a:prstGeom prst="rect">
                          <a:avLst/>
                        </a:prstGeom>
                        <a:noFill/>
                        <a:ln>
                          <a:noFill/>
                          <a:rou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pt;height:51.0pt;mso-wrap-distance-left:0.0pt;mso-wrap-distance-top:0.0pt;mso-wrap-distance-right:0.0pt;mso-wrap-distance-bottom:0.0pt;" stroked="f">
                <v:path textboxrect="0,0,0,0"/>
                <v:imagedata r:id="rId10" o:title=""/>
              </v:shape>
            </w:pict>
          </mc:Fallback>
        </mc:AlternateContent>
      </w:r>
      <w:r>
        <w:rPr>
          <w:rFonts w:ascii="Times New Roman" w:hAnsi="Times New Roman" w:eastAsia="Times New Roman"/>
          <w:b/>
          <w:sz w:val="24"/>
          <w:szCs w:val="24"/>
          <w:lang w:eastAsia="ru-RU"/>
        </w:rPr>
      </w:r>
      <w:r/>
    </w:p>
    <w:p>
      <w:pPr>
        <w:jc w:val="center"/>
        <w:spacing w:after="0" w:line="240" w:lineRule="auto"/>
        <w:shd w:val="clear" w:color="auto" w:fill="ffffff"/>
        <w:widowControl w:val="off"/>
        <w:rPr>
          <w:rFonts w:ascii="Times New Roman" w:hAnsi="Times New Roman" w:eastAsia="Times New Roman"/>
          <w:b/>
          <w:bCs/>
          <w:color w:val="000000"/>
          <w:spacing w:val="-5"/>
          <w:sz w:val="28"/>
          <w:szCs w:val="28"/>
          <w:lang w:eastAsia="ru-RU"/>
        </w:rPr>
      </w:pPr>
      <w:r>
        <w:rPr>
          <w:rFonts w:ascii="Times New Roman" w:hAnsi="Times New Roman" w:eastAsia="Times New Roman"/>
          <w:b/>
          <w:bCs/>
          <w:color w:val="000000"/>
          <w:spacing w:val="-5"/>
          <w:sz w:val="24"/>
          <w:szCs w:val="24"/>
          <w:lang w:eastAsia="ru-RU"/>
        </w:rPr>
        <w:t xml:space="preserve">АДМИНИСТРАЦИЯ </w:t>
      </w:r>
      <w:r>
        <w:rPr>
          <w:rFonts w:ascii="Times New Roman" w:hAnsi="Times New Roman" w:eastAsia="Times New Roman"/>
          <w:b/>
          <w:bCs/>
          <w:color w:val="000000"/>
          <w:spacing w:val="-5"/>
          <w:sz w:val="24"/>
          <w:szCs w:val="24"/>
          <w:lang w:eastAsia="ru-RU"/>
        </w:rPr>
        <w:t xml:space="preserve"> ПРИЛЕПЕНСКОГО  СЕЛЬСКОГО ПОСЕЛЕНИЯ МУНИЦИПАЛЬНОГО РАЙОНА "ЧЕРНЯНСКИЙ РАЙОН</w:t>
      </w:r>
      <w:r>
        <w:rPr>
          <w:rFonts w:ascii="Times New Roman" w:hAnsi="Times New Roman" w:eastAsia="Times New Roman"/>
          <w:b/>
          <w:bCs/>
          <w:color w:val="000000"/>
          <w:spacing w:val="-5"/>
          <w:sz w:val="28"/>
          <w:szCs w:val="28"/>
          <w:lang w:eastAsia="ru-RU"/>
        </w:rPr>
        <w:t xml:space="preserve">"</w:t>
      </w:r>
      <w:r>
        <w:rPr>
          <w:rFonts w:ascii="Times New Roman" w:hAnsi="Times New Roman" w:eastAsia="Times New Roman"/>
          <w:b/>
          <w:bCs/>
          <w:color w:val="000000"/>
          <w:spacing w:val="-5"/>
          <w:sz w:val="28"/>
          <w:szCs w:val="28"/>
          <w:lang w:eastAsia="ru-RU"/>
        </w:rPr>
      </w:r>
      <w:r/>
    </w:p>
    <w:p>
      <w:pPr>
        <w:jc w:val="center"/>
        <w:spacing w:after="0" w:line="240" w:lineRule="auto"/>
        <w:shd w:val="clear" w:color="auto" w:fill="ffffff"/>
        <w:widowControl w:val="off"/>
        <w:rPr>
          <w:rFonts w:ascii="Times New Roman" w:hAnsi="Times New Roman" w:eastAsia="Times New Roman"/>
          <w:b/>
          <w:bCs/>
          <w:color w:val="000000"/>
          <w:spacing w:val="-5"/>
          <w:sz w:val="24"/>
          <w:szCs w:val="24"/>
          <w:lang w:eastAsia="ru-RU"/>
        </w:rPr>
      </w:pPr>
      <w:r>
        <w:rPr>
          <w:rFonts w:ascii="Times New Roman" w:hAnsi="Times New Roman" w:eastAsia="Times New Roman"/>
          <w:b/>
          <w:bCs/>
          <w:color w:val="000000"/>
          <w:spacing w:val="-5"/>
          <w:sz w:val="24"/>
          <w:szCs w:val="24"/>
          <w:lang w:eastAsia="ru-RU"/>
        </w:rPr>
        <w:t xml:space="preserve">БЕЛГОРОДСКОЙ ОБЛАСТИ</w:t>
      </w:r>
      <w:r>
        <w:rPr>
          <w:rFonts w:ascii="Times New Roman" w:hAnsi="Times New Roman" w:eastAsia="Times New Roman"/>
          <w:b/>
          <w:bCs/>
          <w:color w:val="000000"/>
          <w:spacing w:val="-5"/>
          <w:sz w:val="24"/>
          <w:szCs w:val="24"/>
          <w:lang w:eastAsia="ru-RU"/>
        </w:rPr>
      </w:r>
      <w:r/>
    </w:p>
    <w:p>
      <w:pPr>
        <w:spacing w:after="0" w:line="240" w:lineRule="auto"/>
        <w:widowControl w:val="off"/>
        <w:rPr>
          <w:rFonts w:ascii="Times New Roman" w:hAnsi="Times New Roman" w:eastAsia="Times New Roman"/>
          <w:b/>
          <w:sz w:val="28"/>
          <w:szCs w:val="28"/>
          <w:lang w:eastAsia="ru-RU"/>
        </w:rPr>
      </w:pPr>
      <w:r>
        <w:rPr>
          <w:rFonts w:ascii="Times New Roman" w:hAnsi="Times New Roman" w:eastAsia="Times New Roman"/>
          <w:b/>
          <w:sz w:val="28"/>
          <w:szCs w:val="28"/>
          <w:lang w:eastAsia="ru-RU"/>
        </w:rPr>
      </w:r>
      <w:r>
        <w:rPr>
          <w:rFonts w:ascii="Times New Roman" w:hAnsi="Times New Roman" w:eastAsia="Times New Roman"/>
          <w:b/>
          <w:sz w:val="28"/>
          <w:szCs w:val="28"/>
          <w:lang w:eastAsia="ru-RU"/>
        </w:rPr>
      </w:r>
      <w:r/>
    </w:p>
    <w:p>
      <w:pPr>
        <w:jc w:val="center"/>
        <w:spacing w:after="0" w:line="240" w:lineRule="auto"/>
        <w:shd w:val="clear" w:color="auto" w:fill="ffffff"/>
        <w:widowControl w:val="off"/>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П</w:t>
      </w:r>
      <w:r>
        <w:rPr>
          <w:rFonts w:ascii="Times New Roman" w:hAnsi="Times New Roman" w:eastAsia="Times New Roman"/>
          <w:b/>
          <w:sz w:val="28"/>
          <w:szCs w:val="28"/>
          <w:lang w:eastAsia="ru-RU"/>
        </w:rPr>
        <w:t xml:space="preserve"> О С Т А Н О В Л Е Н И Е</w:t>
      </w:r>
      <w:r>
        <w:rPr>
          <w:rFonts w:ascii="Times New Roman" w:hAnsi="Times New Roman" w:eastAsia="Times New Roman"/>
          <w:b/>
          <w:sz w:val="28"/>
          <w:szCs w:val="28"/>
          <w:lang w:eastAsia="ru-RU"/>
        </w:rPr>
      </w:r>
      <w:r/>
    </w:p>
    <w:p>
      <w:pPr>
        <w:jc w:val="center"/>
        <w:spacing w:after="0" w:line="240" w:lineRule="auto"/>
        <w:shd w:val="clear" w:color="auto" w:fill="ffffff"/>
        <w:widowControl w:val="off"/>
        <w:rPr>
          <w:rFonts w:ascii="Times New Roman" w:hAnsi="Times New Roman" w:eastAsia="Times New Roman"/>
          <w:b/>
        </w:rPr>
      </w:pPr>
      <w:r>
        <w:rPr>
          <w:rFonts w:ascii="Times New Roman" w:hAnsi="Times New Roman" w:eastAsia="Times New Roman"/>
          <w:b/>
          <w:lang w:eastAsia="ru-RU"/>
        </w:rPr>
        <w:t xml:space="preserve">с</w:t>
      </w:r>
      <w:r>
        <w:rPr>
          <w:rFonts w:ascii="Times New Roman" w:hAnsi="Times New Roman" w:eastAsia="Times New Roman"/>
          <w:b/>
          <w:lang w:eastAsia="ru-RU"/>
        </w:rPr>
        <w:t xml:space="preserve">. </w:t>
      </w:r>
      <w:r>
        <w:rPr>
          <w:rFonts w:ascii="Times New Roman" w:hAnsi="Times New Roman" w:eastAsia="Times New Roman"/>
          <w:b/>
        </w:rPr>
        <w:t xml:space="preserve">Верхнее Кузькино</w:t>
      </w:r>
      <w:r/>
    </w:p>
    <w:p>
      <w:pPr>
        <w:ind w:right="4535"/>
        <w:spacing w:before="100" w:beforeAutospacing="1" w:after="0" w:line="240" w:lineRule="auto"/>
        <w:rPr>
          <w:rFonts w:ascii="Times New Roman" w:hAnsi="Times New Roman" w:eastAsia="Times New Roman"/>
          <w:strike/>
          <w:sz w:val="24"/>
          <w:szCs w:val="24"/>
          <w:lang w:eastAsia="ru-RU"/>
        </w:rPr>
      </w:pPr>
      <w:r>
        <w:rPr>
          <w:rFonts w:ascii="Times New Roman" w:hAnsi="Times New Roman" w:eastAsia="Times New Roman"/>
          <w:strike/>
          <w:sz w:val="24"/>
          <w:szCs w:val="24"/>
          <w:lang w:eastAsia="ru-RU"/>
        </w:rPr>
      </w:r>
      <w:r>
        <w:rPr>
          <w:rFonts w:ascii="Times New Roman" w:hAnsi="Times New Roman" w:eastAsia="Times New Roman"/>
          <w:strike/>
          <w:sz w:val="24"/>
          <w:szCs w:val="24"/>
          <w:lang w:eastAsia="ru-RU"/>
        </w:rPr>
      </w:r>
      <w:r/>
    </w:p>
    <w:p>
      <w:pPr>
        <w:spacing w:after="0" w:line="240" w:lineRule="auto"/>
        <w:shd w:val="clear" w:color="auto" w:fill="ffffff"/>
        <w:widowControl w:val="off"/>
        <w:rPr>
          <w:rFonts w:ascii="Times New Roman" w:hAnsi="Times New Roman" w:eastAsia="Times New Roman"/>
          <w:b/>
          <w:color w:val="000000"/>
          <w:sz w:val="28"/>
          <w:szCs w:val="28"/>
          <w:lang w:eastAsia="ru-RU"/>
        </w:rPr>
      </w:pPr>
      <w:r>
        <w:rPr>
          <w:rFonts w:ascii="Times New Roman" w:hAnsi="Times New Roman" w:eastAsia="Times New Roman"/>
          <w:b/>
          <w:sz w:val="28"/>
          <w:szCs w:val="28"/>
          <w:lang w:eastAsia="ru-RU"/>
        </w:rPr>
        <w:t xml:space="preserve">17 апреля </w:t>
      </w:r>
      <w:r>
        <w:rPr>
          <w:rFonts w:ascii="Times New Roman" w:hAnsi="Times New Roman" w:eastAsia="Times New Roman"/>
          <w:b/>
          <w:color w:val="000000"/>
          <w:sz w:val="28"/>
          <w:szCs w:val="28"/>
          <w:lang w:eastAsia="ru-RU"/>
        </w:rPr>
        <w:t xml:space="preserve">2025 г.                                                                                          № </w:t>
      </w:r>
      <w:r>
        <w:rPr>
          <w:rFonts w:ascii="Times New Roman" w:hAnsi="Times New Roman" w:eastAsia="Times New Roman"/>
          <w:b/>
          <w:color w:val="000000"/>
          <w:sz w:val="28"/>
          <w:szCs w:val="28"/>
          <w:lang w:eastAsia="ru-RU"/>
        </w:rPr>
        <w:t xml:space="preserve">23</w:t>
      </w:r>
      <w:r/>
    </w:p>
    <w:p>
      <w:pPr>
        <w:spacing w:after="0" w:line="240" w:lineRule="auto"/>
        <w:shd w:val="clear" w:color="auto" w:fill="ffffff"/>
        <w:widowControl w:val="off"/>
        <w:rPr>
          <w:rFonts w:ascii="Times New Roman" w:hAnsi="Times New Roman" w:eastAsia="Times New Roman"/>
          <w:b/>
          <w:sz w:val="28"/>
          <w:szCs w:val="28"/>
          <w:lang w:eastAsia="ru-RU"/>
        </w:rPr>
      </w:pPr>
      <w:r>
        <w:rPr>
          <w:rFonts w:ascii="Times New Roman" w:hAnsi="Times New Roman" w:eastAsia="Times New Roman"/>
          <w:b/>
          <w:sz w:val="28"/>
          <w:szCs w:val="28"/>
          <w:lang w:eastAsia="ru-RU"/>
        </w:rPr>
      </w:r>
      <w:r>
        <w:rPr>
          <w:rFonts w:ascii="Times New Roman" w:hAnsi="Times New Roman" w:eastAsia="Times New Roman"/>
          <w:b/>
          <w:sz w:val="28"/>
          <w:szCs w:val="28"/>
          <w:lang w:eastAsia="ru-RU"/>
        </w:rPr>
      </w:r>
      <w:r/>
    </w:p>
    <w:p>
      <w:pPr>
        <w:jc w:val="center"/>
        <w:spacing w:before="100" w:beforeAutospacing="1" w:after="0" w:line="240" w:lineRule="auto"/>
        <w:rPr>
          <w:rFonts w:ascii="Times New Roman" w:hAnsi="Times New Roman"/>
          <w:b/>
          <w:sz w:val="28"/>
          <w:szCs w:val="28"/>
        </w:rPr>
      </w:pPr>
      <w:r>
        <w:rPr>
          <w:rFonts w:ascii="Times New Roman" w:hAnsi="Times New Roman"/>
          <w:b/>
          <w:sz w:val="28"/>
          <w:szCs w:val="28"/>
        </w:rPr>
        <w:t xml:space="preserve">О создании комиссии по подготовке проекта правил землепользования и застройки </w:t>
      </w:r>
      <w:r>
        <w:rPr>
          <w:rFonts w:ascii="Times New Roman" w:hAnsi="Times New Roman" w:cs="Times New Roman"/>
          <w:b/>
          <w:bCs/>
          <w:sz w:val="28"/>
          <w:szCs w:val="28"/>
        </w:rPr>
        <w:t xml:space="preserve">Прилепенского  </w:t>
      </w:r>
      <w:r>
        <w:rPr>
          <w:rFonts w:ascii="Times New Roman" w:hAnsi="Times New Roman"/>
          <w:b/>
          <w:sz w:val="28"/>
          <w:szCs w:val="28"/>
        </w:rPr>
        <w:t xml:space="preserve">сельского поселения муниципального района «Чернянский район» Белгородской области</w:t>
      </w:r>
      <w:r>
        <w:rPr>
          <w:rFonts w:ascii="Times New Roman" w:hAnsi="Times New Roman"/>
          <w:b/>
          <w:sz w:val="28"/>
          <w:szCs w:val="28"/>
        </w:rPr>
      </w:r>
      <w:r/>
    </w:p>
    <w:p>
      <w:pPr>
        <w:ind w:right="475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p>
    <w:p>
      <w:pPr>
        <w:ind w:right="475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p>
    <w:p>
      <w:pPr>
        <w:pStyle w:val="912"/>
        <w:ind w:firstLine="708"/>
        <w:jc w:val="both"/>
        <w:rPr>
          <w:rFonts w:ascii="Times New Roman" w:hAnsi="Times New Roman"/>
          <w:b/>
          <w:sz w:val="28"/>
          <w:szCs w:val="28"/>
        </w:rPr>
      </w:pPr>
      <w:r>
        <w:rPr>
          <w:rFonts w:ascii="Times New Roman" w:hAnsi="Times New Roman"/>
          <w:sz w:val="28"/>
          <w:szCs w:val="28"/>
        </w:rPr>
        <w:t xml:space="preserve">В соответствии со ст. 30 - 33 Градостроительным кодексом Российской Федерации, Федеральным </w:t>
      </w:r>
      <w:hyperlink r:id="rId11" w:tooltip="consultantplus://offline/ref=B6F6B2D2622C6863CB9A43E0A847B1C1C047168527F456B935B7DB5F5C17C5ABA410105BDCBA013E9D085963BE23s9I" w:history="1">
        <w:r>
          <w:rPr>
            <w:rFonts w:ascii="Times New Roman" w:hAnsi="Times New Roman"/>
            <w:sz w:val="28"/>
            <w:szCs w:val="28"/>
          </w:rPr>
          <w:t xml:space="preserve">законом</w:t>
        </w:r>
      </w:hyperlink>
      <w:r>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 на основании </w:t>
      </w:r>
      <w:hyperlink r:id="rId12" w:tooltip="consultantplus://offline/ref=B6F6B2D2622C6863CB9A5DEDBE2BEBCCC544408B24F55DEC68E880020B1ECFFCF15F11159ABF1E3E9C165A63B464FB6C5D130A6DA8CA9EFD703D9B25s1I" w:history="1">
        <w:r>
          <w:rPr>
            <w:rFonts w:ascii="Times New Roman" w:hAnsi="Times New Roman"/>
            <w:sz w:val="28"/>
            <w:szCs w:val="28"/>
          </w:rPr>
          <w:t xml:space="preserve">Устава</w:t>
        </w:r>
      </w:hyperlink>
      <w:r>
        <w:rPr>
          <w:rFonts w:ascii="Times New Roman" w:hAnsi="Times New Roman"/>
          <w:sz w:val="28"/>
          <w:szCs w:val="28"/>
        </w:rPr>
        <w:t xml:space="preserve"> </w:t>
      </w:r>
      <w:r>
        <w:rPr>
          <w:rFonts w:ascii="Times New Roman" w:hAnsi="Times New Roman" w:cs="Times New Roman"/>
          <w:sz w:val="28"/>
          <w:szCs w:val="28"/>
        </w:rPr>
        <w:t xml:space="preserve">Прилепенского</w:t>
      </w:r>
      <w:r>
        <w:t xml:space="preserve"> </w:t>
      </w:r>
      <w:r>
        <w:rPr>
          <w:rFonts w:ascii="Times New Roman" w:hAnsi="Times New Roman"/>
          <w:sz w:val="28"/>
          <w:szCs w:val="28"/>
        </w:rPr>
        <w:t xml:space="preserve">сельского поселения, администрация </w:t>
      </w:r>
      <w:r>
        <w:rPr>
          <w:rFonts w:ascii="Times New Roman" w:hAnsi="Times New Roman"/>
          <w:sz w:val="28"/>
          <w:szCs w:val="28"/>
        </w:rPr>
        <w:t xml:space="preserve">Прилепенского</w:t>
      </w:r>
      <w:r>
        <w:t xml:space="preserve"> </w:t>
      </w:r>
      <w:r>
        <w:rPr>
          <w:rFonts w:ascii="Times New Roman" w:hAnsi="Times New Roman"/>
          <w:sz w:val="28"/>
          <w:szCs w:val="28"/>
        </w:rPr>
        <w:t xml:space="preserve">сельского поселения муниципального района «Чернянский район» Белгородской области </w:t>
      </w:r>
      <w:r>
        <w:rPr>
          <w:rFonts w:ascii="Times New Roman" w:hAnsi="Times New Roman"/>
          <w:b/>
          <w:sz w:val="28"/>
          <w:szCs w:val="28"/>
        </w:rPr>
        <w:t xml:space="preserve">постановляет:</w:t>
      </w:r>
      <w:r>
        <w:rPr>
          <w:rFonts w:ascii="Times New Roman" w:hAnsi="Times New Roman"/>
          <w:b/>
          <w:sz w:val="28"/>
          <w:szCs w:val="28"/>
        </w:rPr>
      </w:r>
      <w:r/>
    </w:p>
    <w:p>
      <w:pPr>
        <w:pStyle w:val="912"/>
        <w:ind w:firstLine="567"/>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Создать комиссию по подготовке проекта правил землепользования и застройки </w:t>
      </w:r>
      <w:r>
        <w:t xml:space="preserve"> </w:t>
      </w:r>
      <w:r>
        <w:rPr>
          <w:rFonts w:ascii="Times New Roman" w:hAnsi="Times New Roman" w:cs="Times New Roman"/>
          <w:sz w:val="28"/>
          <w:szCs w:val="28"/>
        </w:rPr>
        <w:t xml:space="preserve">Прилепенского</w:t>
      </w:r>
      <w:r>
        <w:t xml:space="preserve"> </w:t>
      </w:r>
      <w:r>
        <w:rPr>
          <w:rFonts w:ascii="Times New Roman" w:hAnsi="Times New Roman" w:eastAsia="Times New Roman"/>
          <w:sz w:val="28"/>
          <w:szCs w:val="28"/>
          <w:lang w:eastAsia="ru-RU"/>
        </w:rPr>
        <w:t xml:space="preserve">сельского поселения муниципального района «Чернянский район» Белгородской области и утвердить ее состав (приложение 1).</w:t>
      </w:r>
      <w:r>
        <w:rPr>
          <w:rFonts w:ascii="Times New Roman" w:hAnsi="Times New Roman" w:eastAsia="Times New Roman"/>
          <w:sz w:val="28"/>
          <w:szCs w:val="28"/>
          <w:lang w:eastAsia="ru-RU"/>
        </w:rPr>
      </w:r>
      <w:r/>
    </w:p>
    <w:p>
      <w:pPr>
        <w:pStyle w:val="912"/>
        <w:ind w:firstLine="567"/>
        <w:jc w:val="both"/>
        <w:rPr>
          <w:rFonts w:ascii="Times New Roman" w:hAnsi="Times New Roman"/>
          <w:sz w:val="28"/>
          <w:szCs w:val="28"/>
        </w:rPr>
      </w:pPr>
      <w:r>
        <w:rPr>
          <w:rFonts w:ascii="Times New Roman" w:hAnsi="Times New Roman"/>
          <w:sz w:val="28"/>
          <w:szCs w:val="28"/>
        </w:rPr>
        <w:t xml:space="preserve">2. Утвердить Положение о комиссии по подготовке проекта правил землепользования и застройки </w:t>
      </w:r>
      <w:r>
        <w:rPr>
          <w:rFonts w:ascii="Times New Roman" w:hAnsi="Times New Roman" w:cs="Times New Roman"/>
          <w:sz w:val="28"/>
          <w:szCs w:val="28"/>
        </w:rPr>
        <w:t xml:space="preserve">Прилепенского</w:t>
      </w:r>
      <w:r>
        <w:t xml:space="preserve"> </w:t>
      </w:r>
      <w:r>
        <w:rPr>
          <w:rFonts w:ascii="Times New Roman" w:hAnsi="Times New Roman"/>
          <w:sz w:val="28"/>
          <w:szCs w:val="28"/>
        </w:rPr>
        <w:t xml:space="preserve">сельского поселения муниципального района «Чернянский район» Белгородской области (приложение 2).</w:t>
      </w:r>
      <w:r>
        <w:rPr>
          <w:rFonts w:ascii="Times New Roman" w:hAnsi="Times New Roman"/>
          <w:sz w:val="28"/>
          <w:szCs w:val="28"/>
        </w:rPr>
      </w:r>
      <w:r/>
    </w:p>
    <w:p>
      <w:pPr>
        <w:pStyle w:val="734"/>
        <w:ind w:firstLine="708"/>
        <w:jc w:val="both"/>
      </w:pPr>
      <w:r>
        <w:rPr>
          <w:rFonts w:ascii="Times New Roman" w:hAnsi="Times New Roman" w:eastAsia="Arial" w:cs="Times New Roman"/>
          <w:bCs/>
          <w:sz w:val="28"/>
          <w:szCs w:val="28"/>
          <w:lang w:eastAsia="ru-RU"/>
        </w:rPr>
      </w:r>
      <w:r>
        <w:rPr>
          <w:rFonts w:ascii="Times New Roman" w:hAnsi="Times New Roman" w:eastAsia="Times New Roman" w:cs="Times New Roman"/>
          <w:sz w:val="28"/>
          <w:szCs w:val="28"/>
          <w:highlight w:val="none"/>
        </w:rPr>
        <w:t xml:space="preserve">3. </w:t>
      </w:r>
      <w:r>
        <w:rPr>
          <w:rFonts w:ascii="Times New Roman" w:hAnsi="Times New Roman" w:cs="Times New Roman"/>
          <w:sz w:val="28"/>
          <w:szCs w:val="28"/>
          <w:highlight w:val="none"/>
        </w:rPr>
        <w:t xml:space="preserve">Настоящее постановление  обнародовать посредством размещения на информационных стендах в местах, определенных решением земского собрания Прилепенского</w:t>
      </w:r>
      <w:r>
        <w:rPr>
          <w:rFonts w:ascii="Times New Roman" w:hAnsi="Times New Roman" w:cs="Times New Roman"/>
          <w:sz w:val="28"/>
          <w:szCs w:val="28"/>
          <w:highlight w:val="none"/>
        </w:rPr>
        <w:t xml:space="preserve"> сельского поселения и на официальном сайте органов местного самоуправления Прилепенского сельского поселения в информационно-телекоммуникационной сети «Интернет» </w:t>
      </w:r>
      <w:r>
        <w:rPr>
          <w:rFonts w:ascii="Times New Roman" w:hAnsi="Times New Roman" w:cs="Times New Roman"/>
          <w:sz w:val="28"/>
          <w:szCs w:val="28"/>
          <w:highlight w:val="none"/>
        </w:rPr>
        <w:t xml:space="preserve">(</w:t>
      </w:r>
      <w:r>
        <w:rPr>
          <w:rFonts w:ascii="Times New Roman" w:hAnsi="Times New Roman" w:eastAsia="Times New Roman" w:cs="Times New Roman"/>
          <w:sz w:val="28"/>
          <w:szCs w:val="28"/>
        </w:rPr>
        <w:t xml:space="preserve">http://</w:t>
      </w:r>
      <w:r>
        <w:rPr>
          <w:rFonts w:ascii="Times New Roman" w:hAnsi="Times New Roman" w:eastAsia="Times New Roman" w:cs="Times New Roman"/>
          <w:b w:val="0"/>
          <w:bCs w:val="0"/>
          <w:color w:val="000000"/>
          <w:sz w:val="28"/>
          <w:szCs w:val="28"/>
          <w:shd w:val="clear" w:color="auto" w:fill="auto"/>
        </w:rPr>
        <w:t xml:space="preserve">verxneekuzkino-r31.gosweb.gosuslugi.ru</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в порядке, предусмотренном Уставом</w:t>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highlight w:val="none"/>
        </w:rPr>
        <w:t xml:space="preserve">  Прилепенского сельского посе</w:t>
      </w:r>
      <w:r>
        <w:rPr>
          <w:rFonts w:ascii="Times New Roman" w:hAnsi="Times New Roman" w:cs="Times New Roman"/>
          <w:sz w:val="28"/>
          <w:szCs w:val="28"/>
          <w:highlight w:val="none"/>
        </w:rPr>
        <w:t xml:space="preserve">ления.</w:t>
      </w:r>
      <w:r>
        <w:rPr>
          <w:rFonts w:ascii="Times New Roman" w:hAnsi="Times New Roman" w:cs="Times New Roman"/>
          <w:b w:val="0"/>
          <w:bCs w:val="0"/>
          <w:sz w:val="28"/>
          <w:szCs w:val="28"/>
        </w:rPr>
        <w:t xml:space="preserve"> </w:t>
      </w:r>
      <w:r/>
    </w:p>
    <w:p>
      <w:pPr>
        <w:jc w:val="both"/>
        <w:spacing w:after="0" w:line="240" w:lineRule="auto"/>
        <w:tabs>
          <w:tab w:val="left" w:pos="709" w:leader="none"/>
          <w:tab w:val="right" w:pos="7938" w:leader="none"/>
          <w:tab w:val="right" w:pos="9639" w:leader="none"/>
        </w:tabs>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tab/>
        <w:t xml:space="preserve">4</w:t>
      </w:r>
      <w:r>
        <w:rPr>
          <w:rFonts w:ascii="Times New Roman" w:hAnsi="Times New Roman" w:eastAsia="Times New Roman" w:cs="Times New Roman"/>
          <w:sz w:val="28"/>
          <w:szCs w:val="28"/>
          <w:lang w:eastAsia="ru-RU"/>
        </w:rPr>
        <w:t xml:space="preserve">. Контроль исполнения настоящего постановления оставляю за собой.</w:t>
      </w:r>
      <w:r>
        <w:rPr>
          <w:rFonts w:ascii="Times New Roman" w:hAnsi="Times New Roman" w:eastAsia="Times New Roman" w:cs="Times New Roman"/>
          <w:sz w:val="28"/>
          <w:szCs w:val="28"/>
          <w:lang w:eastAsia="ru-RU"/>
        </w:rPr>
      </w:r>
      <w:r/>
    </w:p>
    <w:p>
      <w:pPr>
        <w:ind w:firstLine="567"/>
        <w:jc w:val="both"/>
        <w:spacing w:after="0" w:line="240" w:lineRule="auto"/>
        <w:rPr>
          <w:rFonts w:ascii="Times New Roman" w:hAnsi="Times New Roman" w:eastAsia="Times New Roman" w:cs="Times New Roman"/>
          <w:b w:val="0"/>
          <w:bCs w:val="0"/>
          <w:highlight w:val="none"/>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897"/>
        <w:jc w:val="both"/>
        <w:spacing w:before="0" w:beforeAutospacing="0" w:after="0" w:afterAutospacing="0"/>
        <w:rPr>
          <w:b/>
          <w:bCs/>
          <w:sz w:val="28"/>
          <w:szCs w:val="28"/>
        </w:rPr>
      </w:pPr>
      <w:r>
        <w:rPr>
          <w:b/>
          <w:sz w:val="28"/>
          <w:szCs w:val="28"/>
          <w:highlight w:val="none"/>
        </w:rPr>
      </w:r>
      <w:r>
        <w:rPr>
          <w:b/>
          <w:sz w:val="28"/>
          <w:szCs w:val="28"/>
          <w:highlight w:val="none"/>
        </w:rPr>
      </w:r>
      <w:r/>
    </w:p>
    <w:p>
      <w:pPr>
        <w:pStyle w:val="897"/>
        <w:jc w:val="both"/>
        <w:spacing w:before="0" w:beforeAutospacing="0" w:after="0" w:afterAutospacing="0"/>
        <w:rPr>
          <w:b/>
          <w:bCs/>
          <w:sz w:val="28"/>
          <w:szCs w:val="28"/>
          <w:highlight w:val="none"/>
        </w:rPr>
      </w:pPr>
      <w:r>
        <w:rPr>
          <w:b/>
          <w:sz w:val="28"/>
          <w:szCs w:val="28"/>
        </w:rPr>
        <w:t xml:space="preserve">Главный специалист-управляющая</w:t>
      </w:r>
      <w:r>
        <w:rPr>
          <w:b/>
          <w:sz w:val="28"/>
          <w:szCs w:val="28"/>
        </w:rPr>
      </w:r>
      <w:r/>
    </w:p>
    <w:p>
      <w:pPr>
        <w:pStyle w:val="897"/>
        <w:jc w:val="both"/>
        <w:spacing w:before="0" w:beforeAutospacing="0" w:after="0" w:afterAutospacing="0"/>
        <w:rPr>
          <w:b/>
          <w:bCs/>
          <w:sz w:val="28"/>
          <w:szCs w:val="28"/>
        </w:rPr>
      </w:pPr>
      <w:r>
        <w:rPr>
          <w:b/>
          <w:sz w:val="28"/>
          <w:szCs w:val="28"/>
        </w:rPr>
        <w:t xml:space="preserve">делами администрации</w:t>
      </w:r>
      <w:r>
        <w:rPr>
          <w:b/>
          <w:sz w:val="28"/>
          <w:szCs w:val="28"/>
        </w:rPr>
        <w:t xml:space="preserve"> Прилепенского</w:t>
      </w:r>
      <w:r/>
    </w:p>
    <w:p>
      <w:pPr>
        <w:pStyle w:val="897"/>
        <w:jc w:val="both"/>
        <w:spacing w:before="0" w:beforeAutospacing="0" w:after="0" w:afterAutospacing="0"/>
        <w:rPr>
          <w:b/>
          <w:sz w:val="28"/>
          <w:szCs w:val="28"/>
        </w:rPr>
      </w:pPr>
      <w:r>
        <w:rPr>
          <w:b/>
          <w:sz w:val="28"/>
          <w:szCs w:val="28"/>
        </w:rPr>
        <w:t xml:space="preserve">сельского поселения</w:t>
      </w:r>
      <w:r>
        <w:rPr>
          <w:b/>
          <w:sz w:val="28"/>
          <w:szCs w:val="28"/>
        </w:rPr>
        <w:tab/>
      </w:r>
      <w:r>
        <w:rPr>
          <w:b/>
          <w:sz w:val="28"/>
          <w:szCs w:val="28"/>
        </w:rPr>
        <w:tab/>
      </w:r>
      <w:r>
        <w:rPr>
          <w:b/>
          <w:sz w:val="28"/>
          <w:szCs w:val="28"/>
        </w:rPr>
        <w:tab/>
      </w:r>
      <w:r>
        <w:rPr>
          <w:b/>
          <w:sz w:val="28"/>
          <w:szCs w:val="28"/>
        </w:rPr>
        <w:tab/>
        <w:t xml:space="preserve">   </w:t>
      </w:r>
      <w:r>
        <w:rPr>
          <w:b/>
          <w:sz w:val="28"/>
          <w:szCs w:val="28"/>
        </w:rPr>
        <w:t xml:space="preserve">                                Н.В.Каверина                   </w:t>
      </w:r>
      <w:r>
        <w:rPr>
          <w:b/>
          <w:sz w:val="28"/>
          <w:szCs w:val="28"/>
        </w:rPr>
      </w:r>
      <w:r/>
    </w:p>
    <w:p>
      <w:pPr>
        <w:jc w:val="right"/>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Приложение №1</w:t>
      </w:r>
      <w:r>
        <w:rPr>
          <w:rFonts w:ascii="Times New Roman" w:hAnsi="Times New Roman" w:eastAsia="Times New Roman"/>
          <w:sz w:val="18"/>
          <w:szCs w:val="18"/>
          <w:lang w:eastAsia="ru-RU"/>
        </w:rPr>
      </w:r>
      <w:r/>
    </w:p>
    <w:p>
      <w:pPr>
        <w:jc w:val="right"/>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к постановлению администрации</w:t>
      </w:r>
      <w:r>
        <w:rPr>
          <w:rFonts w:ascii="Times New Roman" w:hAnsi="Times New Roman" w:eastAsia="Times New Roman"/>
          <w:sz w:val="18"/>
          <w:szCs w:val="18"/>
          <w:lang w:eastAsia="ru-RU"/>
        </w:rPr>
      </w:r>
      <w:r/>
    </w:p>
    <w:p>
      <w:pPr>
        <w:jc w:val="right"/>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Прилепенского  сельского поселения</w:t>
      </w:r>
      <w:r>
        <w:rPr>
          <w:rFonts w:ascii="Times New Roman" w:hAnsi="Times New Roman" w:eastAsia="Times New Roman"/>
          <w:sz w:val="18"/>
          <w:szCs w:val="18"/>
          <w:lang w:eastAsia="ru-RU"/>
        </w:rPr>
      </w:r>
      <w:r/>
    </w:p>
    <w:p>
      <w:pPr>
        <w:jc w:val="right"/>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муниципального района «Чернянский район»</w:t>
      </w:r>
      <w:r>
        <w:rPr>
          <w:rFonts w:ascii="Times New Roman" w:hAnsi="Times New Roman" w:eastAsia="Times New Roman"/>
          <w:sz w:val="18"/>
          <w:szCs w:val="18"/>
          <w:lang w:eastAsia="ru-RU"/>
        </w:rPr>
      </w:r>
      <w:r/>
    </w:p>
    <w:p>
      <w:pPr>
        <w:jc w:val="right"/>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Белгородской области</w:t>
      </w:r>
      <w:r>
        <w:rPr>
          <w:rFonts w:ascii="Times New Roman" w:hAnsi="Times New Roman" w:eastAsia="Times New Roman"/>
          <w:sz w:val="18"/>
          <w:szCs w:val="18"/>
          <w:lang w:eastAsia="ru-RU"/>
        </w:rPr>
      </w:r>
      <w:r/>
    </w:p>
    <w:p>
      <w:pPr>
        <w:jc w:val="right"/>
        <w:spacing w:after="0" w:line="240" w:lineRule="auto"/>
        <w:rPr>
          <w:rFonts w:ascii="Times New Roman" w:hAnsi="Times New Roman" w:eastAsia="Times New Roman"/>
          <w:sz w:val="18"/>
          <w:szCs w:val="18"/>
          <w:lang w:eastAsia="ru-RU"/>
        </w:rPr>
      </w:pPr>
      <w:r>
        <w:rPr>
          <w:rFonts w:ascii="Times New Roman" w:hAnsi="Times New Roman"/>
          <w:sz w:val="18"/>
          <w:szCs w:val="18"/>
          <w:lang w:eastAsia="ar-SA"/>
        </w:rPr>
        <w:t xml:space="preserve">от 23 апреля 2025</w:t>
      </w:r>
      <w:r>
        <w:rPr>
          <w:rFonts w:ascii="Times New Roman" w:hAnsi="Times New Roman"/>
          <w:sz w:val="18"/>
          <w:szCs w:val="18"/>
          <w:lang w:eastAsia="ar-SA"/>
        </w:rPr>
        <w:t xml:space="preserve"> года № </w:t>
      </w:r>
      <w:r>
        <w:rPr>
          <w:rFonts w:ascii="Times New Roman" w:hAnsi="Times New Roman" w:eastAsia="Times New Roman"/>
          <w:sz w:val="18"/>
          <w:szCs w:val="18"/>
          <w:lang w:eastAsia="ru-RU"/>
        </w:rPr>
        <w:t xml:space="preserve">23</w:t>
      </w:r>
      <w:r/>
    </w:p>
    <w:p>
      <w:pPr>
        <w:pStyle w:val="734"/>
        <w:jc w:val="center"/>
        <w:rPr>
          <w:rFonts w:ascii="Times New Roman" w:hAnsi="Times New Roman"/>
          <w:b/>
          <w:sz w:val="26"/>
          <w:szCs w:val="26"/>
          <w:lang w:eastAsia="hi-IN" w:bidi="hi-IN"/>
        </w:rPr>
      </w:pPr>
      <w:r>
        <w:rPr>
          <w:rFonts w:ascii="Times New Roman" w:hAnsi="Times New Roman"/>
          <w:b/>
          <w:sz w:val="26"/>
          <w:szCs w:val="26"/>
          <w:lang w:eastAsia="hi-IN" w:bidi="hi-IN"/>
        </w:rPr>
      </w:r>
      <w:r>
        <w:rPr>
          <w:rFonts w:ascii="Times New Roman" w:hAnsi="Times New Roman"/>
          <w:b/>
          <w:sz w:val="26"/>
          <w:szCs w:val="26"/>
          <w:lang w:eastAsia="hi-IN" w:bidi="hi-IN"/>
        </w:rPr>
      </w:r>
      <w:r/>
    </w:p>
    <w:p>
      <w:pPr>
        <w:pStyle w:val="734"/>
        <w:jc w:val="center"/>
        <w:rPr>
          <w:rFonts w:ascii="Times New Roman" w:hAnsi="Times New Roman"/>
          <w:b/>
          <w:sz w:val="28"/>
          <w:szCs w:val="28"/>
          <w:lang w:eastAsia="ru-RU"/>
        </w:rPr>
      </w:pPr>
      <w:r/>
      <w:bookmarkStart w:id="0" w:name="_Hlk29799981"/>
      <w:r>
        <w:rPr>
          <w:rFonts w:ascii="Times New Roman" w:hAnsi="Times New Roman"/>
          <w:b/>
          <w:sz w:val="28"/>
          <w:szCs w:val="28"/>
          <w:lang w:eastAsia="ru-RU"/>
        </w:rPr>
        <w:t xml:space="preserve">Состав</w:t>
      </w:r>
      <w:r>
        <w:rPr>
          <w:rFonts w:ascii="Times New Roman" w:hAnsi="Times New Roman"/>
          <w:b/>
          <w:sz w:val="28"/>
          <w:szCs w:val="28"/>
          <w:lang w:eastAsia="ru-RU"/>
        </w:rPr>
      </w:r>
      <w:r/>
    </w:p>
    <w:p>
      <w:pPr>
        <w:pStyle w:val="734"/>
        <w:jc w:val="center"/>
        <w:rPr>
          <w:rFonts w:ascii="Times New Roman" w:hAnsi="Times New Roman"/>
          <w:b/>
          <w:sz w:val="28"/>
          <w:szCs w:val="28"/>
          <w:lang w:eastAsia="ru-RU"/>
        </w:rPr>
      </w:pPr>
      <w:r>
        <w:rPr>
          <w:rFonts w:ascii="Times New Roman" w:hAnsi="Times New Roman"/>
          <w:b/>
          <w:sz w:val="28"/>
          <w:szCs w:val="28"/>
          <w:lang w:eastAsia="ru-RU"/>
        </w:rPr>
        <w:t xml:space="preserve">комиссии</w:t>
      </w:r>
      <w:bookmarkStart w:id="1" w:name="_Hlk94013710"/>
      <w:r>
        <w:rPr>
          <w:rFonts w:ascii="Times New Roman" w:hAnsi="Times New Roman"/>
          <w:b/>
          <w:sz w:val="28"/>
          <w:szCs w:val="28"/>
          <w:lang w:eastAsia="ru-RU"/>
        </w:rPr>
        <w:t xml:space="preserve"> </w:t>
      </w:r>
      <w:r>
        <w:rPr>
          <w:rFonts w:ascii="Times New Roman" w:hAnsi="Times New Roman" w:eastAsia="Times New Roman"/>
          <w:b/>
          <w:sz w:val="28"/>
          <w:szCs w:val="28"/>
          <w:lang w:eastAsia="ru-RU"/>
        </w:rPr>
        <w:t xml:space="preserve">по подготовке проекта правил землепользования и застройки </w:t>
      </w:r>
      <w:r>
        <w:rPr>
          <w:rFonts w:ascii="Times New Roman" w:hAnsi="Times New Roman" w:eastAsia="Times New Roman"/>
          <w:b/>
          <w:sz w:val="28"/>
          <w:szCs w:val="28"/>
          <w:lang w:eastAsia="ru-RU"/>
        </w:rPr>
        <w:t xml:space="preserve">Прилепенского сельского поселения муниципального района «Чернянский район» Белгородской области</w:t>
      </w:r>
      <w:r>
        <w:rPr>
          <w:rFonts w:ascii="Times New Roman" w:hAnsi="Times New Roman"/>
          <w:b/>
          <w:sz w:val="28"/>
          <w:szCs w:val="28"/>
          <w:lang w:eastAsia="ru-RU"/>
        </w:rPr>
      </w:r>
      <w:r/>
    </w:p>
    <w:p>
      <w:pPr>
        <w:pStyle w:val="734"/>
        <w:jc w:val="center"/>
        <w:rPr>
          <w:rFonts w:ascii="Times New Roman" w:hAnsi="Times New Roman"/>
          <w:b/>
          <w:sz w:val="18"/>
          <w:szCs w:val="26"/>
        </w:rPr>
      </w:pPr>
      <w:r>
        <w:rPr>
          <w:rFonts w:ascii="Times New Roman" w:hAnsi="Times New Roman"/>
          <w:b/>
          <w:sz w:val="18"/>
          <w:szCs w:val="26"/>
        </w:rPr>
      </w:r>
      <w:bookmarkEnd w:id="0"/>
      <w:r/>
      <w:bookmarkEnd w:id="1"/>
      <w:r>
        <w:rPr>
          <w:rFonts w:ascii="Times New Roman" w:hAnsi="Times New Roman"/>
          <w:b/>
          <w:sz w:val="18"/>
          <w:szCs w:val="26"/>
        </w:rPr>
      </w:r>
      <w:r/>
    </w:p>
    <w:p>
      <w:pPr>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Председатель комиссии:</w:t>
      </w:r>
      <w:r>
        <w:rPr>
          <w:rFonts w:ascii="Times New Roman" w:hAnsi="Times New Roman" w:eastAsia="Times New Roman"/>
          <w:sz w:val="28"/>
          <w:szCs w:val="28"/>
          <w:lang w:eastAsia="ru-RU"/>
        </w:rPr>
      </w:r>
      <w:r/>
    </w:p>
    <w:p>
      <w:pPr>
        <w:pStyle w:val="734"/>
        <w:rPr>
          <w:rFonts w:ascii="Times New Roman" w:hAnsi="Times New Roman"/>
          <w:sz w:val="18"/>
          <w:szCs w:val="28"/>
        </w:rPr>
      </w:pPr>
      <w:r>
        <w:rPr>
          <w:rFonts w:ascii="Times New Roman" w:hAnsi="Times New Roman"/>
          <w:sz w:val="18"/>
          <w:szCs w:val="28"/>
        </w:rPr>
      </w:r>
      <w:r>
        <w:rPr>
          <w:rFonts w:ascii="Times New Roman" w:hAnsi="Times New Roman"/>
          <w:sz w:val="18"/>
          <w:szCs w:val="28"/>
        </w:rPr>
      </w:r>
      <w:r/>
    </w:p>
    <w:tbl>
      <w:tblPr>
        <w:tblpPr w:horzAnchor="margin" w:tblpXSpec="left" w:vertAnchor="text" w:tblpY="56" w:leftFromText="180" w:topFromText="0" w:rightFromText="180" w:bottomFromText="0"/>
        <w:tblW w:w="9464" w:type="dxa"/>
        <w:tblLook w:val="04A0" w:firstRow="1" w:lastRow="0" w:firstColumn="1" w:lastColumn="0" w:noHBand="0" w:noVBand="1"/>
      </w:tblPr>
      <w:tblGrid>
        <w:gridCol w:w="3369"/>
        <w:gridCol w:w="567"/>
        <w:gridCol w:w="5528"/>
      </w:tblGrid>
      <w:tr>
        <w:trPr>
          <w:trHeight w:val="901"/>
        </w:trPr>
        <w:tc>
          <w:tcPr>
            <w:tcBorders>
              <w:top w:val="none" w:color="000000" w:sz="0" w:space="0"/>
              <w:left w:val="none" w:color="000000" w:sz="0" w:space="0"/>
              <w:bottom w:val="none" w:color="000000" w:sz="0" w:space="0"/>
              <w:right w:val="none" w:color="000000" w:sz="0" w:space="0"/>
            </w:tcBorders>
            <w:tcW w:w="3369" w:type="dxa"/>
            <w:textDirection w:val="lrTb"/>
            <w:noWrap w:val="false"/>
          </w:tcPr>
          <w:p>
            <w:pPr>
              <w:pStyle w:val="734"/>
              <w:rPr>
                <w:rFonts w:ascii="Times New Roman" w:hAnsi="Times New Roman" w:eastAsia="Times New Roman CYR"/>
                <w:sz w:val="28"/>
                <w:szCs w:val="28"/>
                <w:lang w:eastAsia="hi-IN" w:bidi="hi-IN"/>
              </w:rPr>
            </w:pPr>
            <w:r>
              <w:rPr>
                <w:rFonts w:ascii="Times New Roman" w:hAnsi="Times New Roman" w:eastAsia="Times New Roman CYR"/>
                <w:sz w:val="28"/>
                <w:szCs w:val="28"/>
                <w:lang w:eastAsia="hi-IN" w:bidi="hi-IN"/>
              </w:rPr>
              <w:t xml:space="preserve">Казбанов Сергей Николаевич</w:t>
            </w:r>
            <w:r/>
          </w:p>
        </w:tc>
        <w:tc>
          <w:tcPr>
            <w:tcBorders>
              <w:top w:val="none" w:color="000000" w:sz="0" w:space="0"/>
              <w:left w:val="none" w:color="000000" w:sz="0" w:space="0"/>
              <w:bottom w:val="none" w:color="000000" w:sz="0" w:space="0"/>
              <w:right w:val="none" w:color="000000" w:sz="0" w:space="0"/>
            </w:tcBorders>
            <w:tcW w:w="567" w:type="dxa"/>
            <w:textDirection w:val="lrTb"/>
            <w:noWrap w:val="false"/>
          </w:tcPr>
          <w:p>
            <w:pPr>
              <w:pStyle w:val="734"/>
              <w:rPr>
                <w:rFonts w:ascii="Times New Roman" w:hAnsi="Times New Roman" w:eastAsia="Times New Roman CYR"/>
                <w:sz w:val="28"/>
                <w:szCs w:val="28"/>
                <w:lang w:eastAsia="hi-IN" w:bidi="hi-IN"/>
              </w:rPr>
            </w:pPr>
            <w:r>
              <w:rPr>
                <w:rFonts w:ascii="Times New Roman" w:hAnsi="Times New Roman" w:eastAsia="Times New Roman CYR"/>
                <w:sz w:val="28"/>
                <w:szCs w:val="28"/>
                <w:lang w:eastAsia="hi-IN" w:bidi="hi-IN"/>
              </w:rPr>
              <w:t xml:space="preserve">-</w:t>
            </w:r>
            <w:r>
              <w:rPr>
                <w:rFonts w:ascii="Times New Roman" w:hAnsi="Times New Roman" w:eastAsia="Times New Roman CYR"/>
                <w:sz w:val="28"/>
                <w:szCs w:val="28"/>
                <w:lang w:eastAsia="hi-IN" w:bidi="hi-IN"/>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pStyle w:val="734"/>
              <w:jc w:val="both"/>
              <w:rPr>
                <w:rFonts w:ascii="Times New Roman" w:hAnsi="Times New Roman"/>
                <w:sz w:val="28"/>
                <w:szCs w:val="28"/>
                <w:lang w:eastAsia="hi-IN" w:bidi="hi-IN"/>
              </w:rPr>
            </w:pPr>
            <w:r>
              <w:rPr>
                <w:rFonts w:ascii="Times New Roman" w:hAnsi="Times New Roman"/>
                <w:sz w:val="28"/>
                <w:szCs w:val="28"/>
                <w:lang w:eastAsia="hi-IN" w:bidi="hi-IN"/>
              </w:rPr>
              <w:t xml:space="preserve">Глава администрации Прилепенского сельского поселения</w:t>
            </w:r>
            <w:r>
              <w:rPr>
                <w:rFonts w:ascii="Times New Roman" w:hAnsi="Times New Roman"/>
                <w:sz w:val="28"/>
                <w:szCs w:val="28"/>
                <w:lang w:eastAsia="hi-IN" w:bidi="hi-IN"/>
              </w:rPr>
            </w:r>
            <w:r/>
          </w:p>
        </w:tc>
      </w:tr>
    </w:tbl>
    <w:p>
      <w:pPr>
        <w:spacing w:after="0" w:line="240" w:lineRule="auto"/>
        <w:rPr>
          <w:rFonts w:ascii="Times New Roman" w:hAnsi="Times New Roman" w:eastAsia="Times New Roman"/>
          <w:sz w:val="18"/>
          <w:szCs w:val="28"/>
        </w:rPr>
      </w:pPr>
      <w:r>
        <w:rPr>
          <w:rFonts w:ascii="Times New Roman" w:hAnsi="Times New Roman" w:eastAsia="Times New Roman"/>
          <w:sz w:val="18"/>
          <w:szCs w:val="28"/>
        </w:rPr>
      </w:r>
      <w:r>
        <w:rPr>
          <w:rFonts w:ascii="Times New Roman" w:hAnsi="Times New Roman" w:eastAsia="Times New Roman"/>
          <w:sz w:val="18"/>
          <w:szCs w:val="28"/>
        </w:rPr>
      </w:r>
      <w:r/>
    </w:p>
    <w:p>
      <w:pPr>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Заместитель председателя комиссии:</w:t>
      </w:r>
      <w:r>
        <w:rPr>
          <w:rFonts w:ascii="Times New Roman" w:hAnsi="Times New Roman" w:eastAsia="Times New Roman"/>
          <w:sz w:val="28"/>
          <w:szCs w:val="28"/>
          <w:lang w:eastAsia="ru-RU"/>
        </w:rPr>
      </w:r>
      <w:r/>
    </w:p>
    <w:tbl>
      <w:tblPr>
        <w:tblpPr w:horzAnchor="margin" w:tblpXSpec="left" w:vertAnchor="text" w:tblpY="56" w:leftFromText="180" w:topFromText="0" w:rightFromText="180" w:bottomFromText="0"/>
        <w:tblW w:w="9570" w:type="dxa"/>
        <w:tblLook w:val="04A0" w:firstRow="1" w:lastRow="0" w:firstColumn="1" w:lastColumn="0" w:noHBand="0" w:noVBand="1"/>
      </w:tblPr>
      <w:tblGrid>
        <w:gridCol w:w="3369"/>
        <w:gridCol w:w="567"/>
        <w:gridCol w:w="5634"/>
      </w:tblGrid>
      <w:tr>
        <w:trPr>
          <w:trHeight w:val="803"/>
        </w:trPr>
        <w:tc>
          <w:tcPr>
            <w:tcBorders>
              <w:top w:val="none" w:color="000000" w:sz="0" w:space="0"/>
              <w:left w:val="none" w:color="000000" w:sz="0" w:space="0"/>
              <w:bottom w:val="none" w:color="000000" w:sz="0" w:space="0"/>
              <w:right w:val="none" w:color="000000" w:sz="0" w:space="0"/>
            </w:tcBorders>
            <w:tcW w:w="3369" w:type="dxa"/>
            <w:textDirection w:val="lrTb"/>
            <w:noWrap w:val="false"/>
          </w:tcPr>
          <w:p>
            <w:pPr>
              <w:pStyle w:val="734"/>
              <w:rPr>
                <w:rFonts w:ascii="Times New Roman" w:hAnsi="Times New Roman" w:cs="Times New Roman"/>
                <w:sz w:val="28"/>
                <w:szCs w:val="28"/>
                <w:highlight w:val="yellow"/>
              </w:rPr>
            </w:pPr>
            <w:r>
              <w:rPr>
                <w:rFonts w:ascii="Times New Roman" w:hAnsi="Times New Roman" w:cs="Times New Roman"/>
                <w:sz w:val="28"/>
                <w:szCs w:val="28"/>
              </w:rPr>
              <w:t xml:space="preserve">Туковская Елена Александровна</w:t>
            </w:r>
            <w:r>
              <w:rPr>
                <w:rFonts w:ascii="Times New Roman" w:hAnsi="Times New Roman" w:eastAsia="SimSun" w:cs="Times New Roman"/>
                <w:sz w:val="28"/>
                <w:szCs w:val="28"/>
                <w:highlight w:val="yellow"/>
              </w:rPr>
            </w:r>
            <w:r/>
          </w:p>
        </w:tc>
        <w:tc>
          <w:tcPr>
            <w:tcBorders>
              <w:top w:val="none" w:color="000000" w:sz="0" w:space="0"/>
              <w:left w:val="none" w:color="000000" w:sz="0" w:space="0"/>
              <w:bottom w:val="none" w:color="000000" w:sz="0" w:space="0"/>
              <w:right w:val="none" w:color="000000" w:sz="0" w:space="0"/>
            </w:tcBorders>
            <w:tcW w:w="567" w:type="dxa"/>
            <w:textDirection w:val="lrTb"/>
            <w:noWrap w:val="false"/>
          </w:tcPr>
          <w:p>
            <w:pPr>
              <w:pStyle w:val="734"/>
              <w:jc w:val="center"/>
              <w:rPr>
                <w:rFonts w:ascii="Times New Roman" w:hAnsi="Times New Roman" w:eastAsia="Times New Roman CYR"/>
                <w:sz w:val="28"/>
                <w:szCs w:val="28"/>
                <w:lang w:eastAsia="hi-IN" w:bidi="hi-IN"/>
              </w:rPr>
            </w:pPr>
            <w:r>
              <w:rPr>
                <w:rFonts w:ascii="Times New Roman" w:hAnsi="Times New Roman" w:eastAsia="Times New Roman CYR"/>
                <w:sz w:val="28"/>
                <w:szCs w:val="28"/>
                <w:lang w:eastAsia="hi-IN" w:bidi="hi-IN"/>
              </w:rPr>
              <w:t xml:space="preserve">-</w:t>
            </w:r>
            <w:r>
              <w:rPr>
                <w:rFonts w:ascii="Times New Roman" w:hAnsi="Times New Roman" w:eastAsia="Times New Roman CYR"/>
                <w:sz w:val="28"/>
                <w:szCs w:val="28"/>
                <w:lang w:eastAsia="hi-IN" w:bidi="hi-IN"/>
              </w:rPr>
            </w:r>
            <w:r/>
          </w:p>
        </w:tc>
        <w:tc>
          <w:tcPr>
            <w:tcBorders>
              <w:top w:val="none" w:color="000000" w:sz="0" w:space="0"/>
              <w:left w:val="none" w:color="000000" w:sz="0" w:space="0"/>
              <w:bottom w:val="none" w:color="000000" w:sz="0" w:space="0"/>
              <w:right w:val="none" w:color="000000" w:sz="0" w:space="0"/>
            </w:tcBorders>
            <w:tcW w:w="5634" w:type="dxa"/>
            <w:textDirection w:val="lrTb"/>
            <w:noWrap w:val="false"/>
          </w:tcPr>
          <w:p>
            <w:pPr>
              <w:pStyle w:val="734"/>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Заместитель начальника отдела архитектуры, градостроительства и ландшафтного обустройства администрации Чернянского района (по согласованию)</w:t>
            </w:r>
            <w:r>
              <w:rPr>
                <w:rFonts w:ascii="Times New Roman" w:hAnsi="Times New Roman" w:eastAsia="Times New Roman"/>
                <w:sz w:val="28"/>
                <w:szCs w:val="28"/>
                <w:lang w:eastAsia="ru-RU"/>
              </w:rPr>
            </w:r>
            <w:r/>
          </w:p>
        </w:tc>
      </w:tr>
    </w:tbl>
    <w:p>
      <w:pPr>
        <w:jc w:val="center"/>
        <w:spacing w:after="0" w:line="240" w:lineRule="auto"/>
        <w:rPr>
          <w:rFonts w:ascii="Times New Roman" w:hAnsi="Times New Roman" w:eastAsia="Times New Roman"/>
          <w:sz w:val="18"/>
          <w:szCs w:val="28"/>
        </w:rPr>
      </w:pPr>
      <w:r>
        <w:rPr>
          <w:rFonts w:ascii="Times New Roman" w:hAnsi="Times New Roman" w:eastAsia="Times New Roman"/>
          <w:sz w:val="18"/>
          <w:szCs w:val="28"/>
        </w:rPr>
      </w:r>
      <w:r>
        <w:rPr>
          <w:rFonts w:ascii="Times New Roman" w:hAnsi="Times New Roman" w:eastAsia="Times New Roman"/>
          <w:sz w:val="18"/>
          <w:szCs w:val="28"/>
        </w:rPr>
      </w:r>
      <w:r/>
    </w:p>
    <w:p>
      <w:pPr>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Секретарь комиссии:</w:t>
      </w:r>
      <w:r>
        <w:rPr>
          <w:rFonts w:ascii="Times New Roman" w:hAnsi="Times New Roman" w:eastAsia="Times New Roman"/>
          <w:sz w:val="28"/>
          <w:szCs w:val="28"/>
          <w:lang w:eastAsia="ru-RU"/>
        </w:rPr>
      </w:r>
      <w:r/>
    </w:p>
    <w:tbl>
      <w:tblPr>
        <w:tblpPr w:horzAnchor="margin" w:tblpXSpec="left" w:vertAnchor="text" w:tblpY="56" w:leftFromText="180" w:topFromText="0" w:rightFromText="180" w:bottomFromText="0"/>
        <w:tblW w:w="9569" w:type="dxa"/>
        <w:tblLook w:val="04A0" w:firstRow="1" w:lastRow="0" w:firstColumn="1" w:lastColumn="0" w:noHBand="0" w:noVBand="1"/>
      </w:tblPr>
      <w:tblGrid>
        <w:gridCol w:w="3369"/>
        <w:gridCol w:w="611"/>
        <w:gridCol w:w="5589"/>
      </w:tblGrid>
      <w:tr>
        <w:trPr>
          <w:trHeight w:val="803"/>
        </w:trPr>
        <w:tc>
          <w:tcPr>
            <w:tcBorders>
              <w:top w:val="none" w:color="000000" w:sz="0" w:space="0"/>
              <w:left w:val="none" w:color="000000" w:sz="0" w:space="0"/>
              <w:bottom w:val="none" w:color="000000" w:sz="0" w:space="0"/>
              <w:right w:val="none" w:color="000000" w:sz="0" w:space="0"/>
            </w:tcBorders>
            <w:tcW w:w="3369" w:type="dxa"/>
            <w:textDirection w:val="lrTb"/>
            <w:noWrap w:val="false"/>
          </w:tcPr>
          <w:p>
            <w:pPr>
              <w:pStyle w:val="734"/>
              <w:rPr>
                <w:rFonts w:ascii="Times New Roman" w:hAnsi="Times New Roman" w:eastAsia="Times New Roman CYR"/>
                <w:sz w:val="28"/>
                <w:szCs w:val="28"/>
                <w:lang w:eastAsia="hi-IN" w:bidi="hi-IN"/>
              </w:rPr>
            </w:pPr>
            <w:r>
              <w:rPr>
                <w:rFonts w:ascii="Times New Roman" w:hAnsi="Times New Roman" w:eastAsia="Times New Roman CYR"/>
                <w:sz w:val="28"/>
                <w:szCs w:val="28"/>
                <w:lang w:eastAsia="hi-IN" w:bidi="hi-IN"/>
              </w:rPr>
              <w:t xml:space="preserve">Заика Татьяна Анатольевна</w:t>
            </w:r>
            <w:r/>
          </w:p>
        </w:tc>
        <w:tc>
          <w:tcPr>
            <w:tcBorders>
              <w:top w:val="none" w:color="000000" w:sz="0" w:space="0"/>
              <w:left w:val="none" w:color="000000" w:sz="0" w:space="0"/>
              <w:bottom w:val="none" w:color="000000" w:sz="0" w:space="0"/>
              <w:right w:val="none" w:color="000000" w:sz="0" w:space="0"/>
            </w:tcBorders>
            <w:tcW w:w="611" w:type="dxa"/>
            <w:textDirection w:val="lrTb"/>
            <w:noWrap w:val="false"/>
          </w:tcPr>
          <w:p>
            <w:pPr>
              <w:pStyle w:val="734"/>
              <w:jc w:val="center"/>
              <w:rPr>
                <w:rFonts w:ascii="Times New Roman" w:hAnsi="Times New Roman" w:eastAsia="Times New Roman CYR"/>
                <w:sz w:val="28"/>
                <w:szCs w:val="28"/>
                <w:lang w:eastAsia="hi-IN" w:bidi="hi-IN"/>
              </w:rPr>
            </w:pPr>
            <w:r>
              <w:rPr>
                <w:rFonts w:ascii="Times New Roman" w:hAnsi="Times New Roman" w:eastAsia="Times New Roman CYR"/>
                <w:sz w:val="28"/>
                <w:szCs w:val="28"/>
                <w:lang w:eastAsia="hi-IN" w:bidi="hi-IN"/>
              </w:rPr>
              <w:t xml:space="preserve">-</w:t>
            </w:r>
            <w:r>
              <w:rPr>
                <w:rFonts w:ascii="Times New Roman" w:hAnsi="Times New Roman" w:eastAsia="Times New Roman CYR"/>
                <w:sz w:val="28"/>
                <w:szCs w:val="28"/>
                <w:lang w:eastAsia="hi-IN" w:bidi="hi-IN"/>
              </w:rPr>
            </w:r>
            <w:r/>
          </w:p>
        </w:tc>
        <w:tc>
          <w:tcPr>
            <w:tcBorders>
              <w:top w:val="none" w:color="000000" w:sz="0" w:space="0"/>
              <w:left w:val="none" w:color="000000" w:sz="0" w:space="0"/>
              <w:bottom w:val="none" w:color="000000" w:sz="0" w:space="0"/>
              <w:right w:val="none" w:color="000000" w:sz="0" w:space="0"/>
            </w:tcBorders>
            <w:tcW w:w="5589" w:type="dxa"/>
            <w:textDirection w:val="lrTb"/>
            <w:noWrap w:val="false"/>
          </w:tcPr>
          <w:p>
            <w:pPr>
              <w:pStyle w:val="734"/>
              <w:jc w:val="both"/>
              <w:rPr>
                <w:rFonts w:ascii="Times New Roman" w:hAnsi="Times New Roman"/>
                <w:sz w:val="28"/>
                <w:szCs w:val="28"/>
                <w:lang w:eastAsia="hi-IN" w:bidi="hi-IN"/>
              </w:rPr>
            </w:pPr>
            <w:r>
              <w:rPr>
                <w:rFonts w:ascii="Times New Roman" w:hAnsi="Times New Roman"/>
                <w:sz w:val="28"/>
                <w:szCs w:val="28"/>
                <w:lang w:eastAsia="hi-IN" w:bidi="hi-IN"/>
              </w:rPr>
              <w:t xml:space="preserve">Специалист </w:t>
            </w:r>
            <w:r>
              <w:rPr>
                <w:rFonts w:ascii="Times New Roman" w:hAnsi="Times New Roman"/>
                <w:sz w:val="28"/>
                <w:szCs w:val="28"/>
                <w:lang w:val="en-US" w:eastAsia="hi-IN" w:bidi="hi-IN"/>
              </w:rPr>
              <w:t xml:space="preserve">I</w:t>
            </w:r>
            <w:r>
              <w:rPr>
                <w:rFonts w:ascii="Times New Roman" w:hAnsi="Times New Roman"/>
                <w:sz w:val="28"/>
                <w:szCs w:val="28"/>
                <w:lang w:eastAsia="hi-IN" w:bidi="hi-IN"/>
              </w:rPr>
              <w:t xml:space="preserve"> категории МКУ «АХЧ Чернянского района» (по согласованию)</w:t>
            </w:r>
            <w:r>
              <w:rPr>
                <w:rFonts w:ascii="Times New Roman" w:hAnsi="Times New Roman"/>
                <w:sz w:val="28"/>
                <w:szCs w:val="28"/>
                <w:lang w:eastAsia="hi-IN" w:bidi="hi-IN"/>
              </w:rPr>
            </w:r>
            <w:r/>
          </w:p>
        </w:tc>
      </w:tr>
    </w:tbl>
    <w:p>
      <w:pPr>
        <w:pStyle w:val="734"/>
        <w:rPr>
          <w:rFonts w:ascii="Times New Roman" w:hAnsi="Times New Roman"/>
          <w:sz w:val="18"/>
          <w:szCs w:val="26"/>
        </w:rPr>
      </w:pPr>
      <w:r>
        <w:rPr>
          <w:rFonts w:ascii="Times New Roman" w:hAnsi="Times New Roman"/>
          <w:sz w:val="18"/>
          <w:szCs w:val="26"/>
        </w:rPr>
      </w:r>
      <w:r>
        <w:rPr>
          <w:rFonts w:ascii="Times New Roman" w:hAnsi="Times New Roman"/>
          <w:sz w:val="18"/>
          <w:szCs w:val="26"/>
        </w:rPr>
      </w:r>
      <w:r/>
    </w:p>
    <w:p>
      <w:pPr>
        <w:pStyle w:val="734"/>
        <w:jc w:val="center"/>
        <w:rPr>
          <w:rFonts w:ascii="Times New Roman" w:hAnsi="Times New Roman"/>
          <w:sz w:val="28"/>
          <w:szCs w:val="28"/>
          <w:lang w:eastAsia="ru-RU"/>
        </w:rPr>
      </w:pPr>
      <w:r>
        <w:rPr>
          <w:rFonts w:ascii="Times New Roman" w:hAnsi="Times New Roman"/>
          <w:sz w:val="28"/>
          <w:szCs w:val="28"/>
          <w:lang w:eastAsia="ru-RU"/>
        </w:rPr>
        <w:t xml:space="preserve">Члены </w:t>
      </w:r>
      <w:r>
        <w:rPr>
          <w:rFonts w:ascii="Times New Roman" w:hAnsi="Times New Roman" w:eastAsia="Times New Roman"/>
          <w:sz w:val="28"/>
          <w:szCs w:val="28"/>
          <w:lang w:eastAsia="ru-RU"/>
        </w:rPr>
        <w:t xml:space="preserve">комиссии</w:t>
      </w:r>
      <w:r>
        <w:rPr>
          <w:rFonts w:ascii="Times New Roman" w:hAnsi="Times New Roman"/>
          <w:sz w:val="28"/>
          <w:szCs w:val="28"/>
          <w:lang w:eastAsia="ru-RU"/>
        </w:rPr>
        <w:t xml:space="preserve">:</w:t>
      </w:r>
      <w:r>
        <w:rPr>
          <w:rFonts w:ascii="Times New Roman" w:hAnsi="Times New Roman"/>
          <w:sz w:val="28"/>
          <w:szCs w:val="28"/>
          <w:lang w:eastAsia="ru-RU"/>
        </w:rPr>
      </w:r>
      <w:r/>
    </w:p>
    <w:tbl>
      <w:tblPr>
        <w:tblpPr w:horzAnchor="margin" w:tblpXSpec="left" w:vertAnchor="text" w:tblpY="56" w:leftFromText="180" w:topFromText="0" w:rightFromText="180" w:bottomFromText="0"/>
        <w:tblW w:w="9464" w:type="dxa"/>
        <w:tblLook w:val="04A0" w:firstRow="1" w:lastRow="0" w:firstColumn="1" w:lastColumn="0" w:noHBand="0" w:noVBand="1"/>
      </w:tblPr>
      <w:tblGrid>
        <w:gridCol w:w="3369"/>
        <w:gridCol w:w="567"/>
        <w:gridCol w:w="5528"/>
      </w:tblGrid>
      <w:tr>
        <w:trPr>
          <w:trHeight w:val="1458"/>
        </w:trPr>
        <w:tc>
          <w:tcPr>
            <w:tcBorders>
              <w:top w:val="none" w:color="000000" w:sz="0" w:space="0"/>
              <w:left w:val="none" w:color="000000" w:sz="0" w:space="0"/>
              <w:bottom w:val="none" w:color="000000" w:sz="0" w:space="0"/>
              <w:right w:val="none" w:color="000000" w:sz="0" w:space="0"/>
            </w:tcBorders>
            <w:tcW w:w="3369" w:type="dxa"/>
            <w:textDirection w:val="lrTb"/>
            <w:noWrap w:val="false"/>
          </w:tcPr>
          <w:p>
            <w:pPr>
              <w:pStyle w:val="734"/>
              <w:rPr>
                <w:rFonts w:ascii="Times New Roman" w:hAnsi="Times New Roman" w:eastAsia="SimSun"/>
                <w:sz w:val="28"/>
                <w:szCs w:val="28"/>
                <w:lang w:eastAsia="hi-IN" w:bidi="hi-IN"/>
              </w:rPr>
            </w:pPr>
            <w:r>
              <w:rPr>
                <w:rFonts w:ascii="Times New Roman" w:hAnsi="Times New Roman" w:eastAsia="SimSun"/>
                <w:sz w:val="28"/>
                <w:szCs w:val="28"/>
                <w:lang w:eastAsia="hi-IN" w:bidi="hi-IN"/>
              </w:rPr>
              <w:t xml:space="preserve">Елфимов </w:t>
            </w:r>
            <w:r>
              <w:rPr>
                <w:rFonts w:ascii="Times New Roman" w:hAnsi="Times New Roman" w:eastAsia="SimSun"/>
                <w:sz w:val="28"/>
                <w:szCs w:val="28"/>
                <w:lang w:eastAsia="hi-IN" w:bidi="hi-IN"/>
              </w:rPr>
            </w:r>
            <w:r/>
          </w:p>
          <w:p>
            <w:pPr>
              <w:pStyle w:val="734"/>
              <w:rPr>
                <w:rFonts w:ascii="Times New Roman" w:hAnsi="Times New Roman" w:eastAsia="Times New Roman CYR"/>
                <w:sz w:val="28"/>
                <w:szCs w:val="28"/>
                <w:lang w:eastAsia="hi-IN" w:bidi="hi-IN"/>
              </w:rPr>
            </w:pPr>
            <w:r>
              <w:rPr>
                <w:rFonts w:ascii="Times New Roman" w:hAnsi="Times New Roman" w:eastAsia="SimSun"/>
                <w:sz w:val="28"/>
                <w:szCs w:val="28"/>
                <w:lang w:eastAsia="hi-IN" w:bidi="hi-IN"/>
              </w:rPr>
              <w:t xml:space="preserve">Анатолий Сергеевич</w:t>
            </w:r>
            <w:r>
              <w:rPr>
                <w:rFonts w:ascii="Times New Roman" w:hAnsi="Times New Roman" w:eastAsia="Times New Roman CYR"/>
                <w:sz w:val="28"/>
                <w:szCs w:val="28"/>
                <w:lang w:eastAsia="hi-IN" w:bidi="hi-IN"/>
              </w:rPr>
            </w:r>
            <w:r/>
          </w:p>
          <w:p>
            <w:pPr>
              <w:pStyle w:val="734"/>
              <w:rPr>
                <w:rFonts w:ascii="Times New Roman" w:hAnsi="Times New Roman" w:eastAsia="Times New Roman CYR"/>
                <w:sz w:val="28"/>
                <w:szCs w:val="28"/>
                <w:lang w:eastAsia="hi-IN" w:bidi="hi-IN"/>
              </w:rPr>
            </w:pPr>
            <w:r>
              <w:rPr>
                <w:rFonts w:ascii="Times New Roman" w:hAnsi="Times New Roman" w:eastAsia="Times New Roman CYR"/>
                <w:sz w:val="28"/>
                <w:szCs w:val="28"/>
                <w:lang w:eastAsia="hi-IN" w:bidi="hi-IN"/>
              </w:rPr>
            </w:r>
            <w:r>
              <w:rPr>
                <w:rFonts w:ascii="Times New Roman" w:hAnsi="Times New Roman" w:eastAsia="Times New Roman CYR"/>
                <w:sz w:val="28"/>
                <w:szCs w:val="28"/>
                <w:lang w:eastAsia="hi-IN" w:bidi="hi-IN"/>
              </w:rPr>
            </w:r>
            <w:r/>
          </w:p>
        </w:tc>
        <w:tc>
          <w:tcPr>
            <w:tcBorders>
              <w:top w:val="none" w:color="000000" w:sz="0" w:space="0"/>
              <w:left w:val="none" w:color="000000" w:sz="0" w:space="0"/>
              <w:bottom w:val="none" w:color="000000" w:sz="0" w:space="0"/>
              <w:right w:val="none" w:color="000000" w:sz="0" w:space="0"/>
            </w:tcBorders>
            <w:tcW w:w="567" w:type="dxa"/>
            <w:textDirection w:val="lrTb"/>
            <w:noWrap w:val="false"/>
          </w:tcPr>
          <w:p>
            <w:pPr>
              <w:pStyle w:val="734"/>
              <w:jc w:val="center"/>
              <w:rPr>
                <w:rFonts w:ascii="Times New Roman" w:hAnsi="Times New Roman" w:eastAsia="Times New Roman CYR"/>
                <w:sz w:val="28"/>
                <w:szCs w:val="28"/>
                <w:lang w:eastAsia="hi-IN" w:bidi="hi-IN"/>
              </w:rPr>
            </w:pPr>
            <w:r>
              <w:rPr>
                <w:rFonts w:ascii="Times New Roman" w:hAnsi="Times New Roman" w:eastAsia="Times New Roman CYR"/>
                <w:sz w:val="28"/>
                <w:szCs w:val="28"/>
                <w:lang w:eastAsia="hi-IN" w:bidi="hi-IN"/>
              </w:rPr>
              <w:t xml:space="preserve">-</w:t>
            </w:r>
            <w:r>
              <w:rPr>
                <w:rFonts w:ascii="Times New Roman" w:hAnsi="Times New Roman" w:eastAsia="Times New Roman CYR"/>
                <w:sz w:val="28"/>
                <w:szCs w:val="28"/>
                <w:lang w:eastAsia="hi-IN" w:bidi="hi-IN"/>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pStyle w:val="734"/>
              <w:jc w:val="both"/>
              <w:rPr>
                <w:rFonts w:ascii="Times New Roman" w:hAnsi="Times New Roman"/>
                <w:sz w:val="28"/>
                <w:szCs w:val="28"/>
                <w:lang w:eastAsia="hi-IN" w:bidi="hi-IN"/>
              </w:rPr>
            </w:pPr>
            <w:r>
              <w:rPr>
                <w:rFonts w:ascii="Times New Roman" w:hAnsi="Times New Roman"/>
                <w:sz w:val="28"/>
                <w:szCs w:val="28"/>
                <w:lang w:eastAsia="hi-IN" w:bidi="hi-IN"/>
              </w:rPr>
              <w:t xml:space="preserve">Заместитель главы администрации Чернянского района - руководитель управления имущественных и земельных отношений (по согласованию)</w:t>
            </w:r>
            <w:r>
              <w:rPr>
                <w:rFonts w:ascii="Times New Roman" w:hAnsi="Times New Roman"/>
                <w:sz w:val="28"/>
                <w:szCs w:val="28"/>
                <w:lang w:eastAsia="hi-IN" w:bidi="hi-IN"/>
              </w:rPr>
            </w:r>
            <w:r/>
          </w:p>
        </w:tc>
      </w:tr>
      <w:tr>
        <w:trPr>
          <w:trHeight w:val="855"/>
        </w:trPr>
        <w:tc>
          <w:tcPr>
            <w:tcBorders>
              <w:top w:val="none" w:color="000000" w:sz="0" w:space="0"/>
              <w:left w:val="none" w:color="000000" w:sz="0" w:space="0"/>
              <w:bottom w:val="none" w:color="000000" w:sz="0" w:space="0"/>
              <w:right w:val="none" w:color="000000" w:sz="0" w:space="0"/>
            </w:tcBorders>
            <w:tcW w:w="3369" w:type="dxa"/>
            <w:textDirection w:val="lrTb"/>
            <w:noWrap w:val="false"/>
          </w:tcPr>
          <w:p>
            <w:pPr>
              <w:pStyle w:val="734"/>
              <w:rPr>
                <w:rFonts w:ascii="Times New Roman" w:hAnsi="Times New Roman" w:eastAsia="Times New Roman"/>
                <w:sz w:val="28"/>
                <w:szCs w:val="28"/>
              </w:rPr>
            </w:pPr>
            <w:r>
              <w:rPr>
                <w:rFonts w:ascii="Times New Roman" w:hAnsi="Times New Roman" w:eastAsia="Times New Roman"/>
                <w:sz w:val="28"/>
                <w:szCs w:val="28"/>
                <w:lang w:eastAsia="ru-RU"/>
              </w:rPr>
              <w:t xml:space="preserve">Стрекозов </w:t>
            </w:r>
            <w:r>
              <w:rPr>
                <w:rFonts w:ascii="Times New Roman" w:hAnsi="Times New Roman" w:eastAsia="Times New Roman"/>
                <w:sz w:val="28"/>
                <w:szCs w:val="28"/>
              </w:rPr>
            </w:r>
            <w:r/>
          </w:p>
          <w:p>
            <w:pPr>
              <w:pStyle w:val="734"/>
              <w:rPr>
                <w:rFonts w:ascii="Times New Roman" w:hAnsi="Times New Roman" w:eastAsia="Times New Roman"/>
                <w:sz w:val="28"/>
                <w:szCs w:val="28"/>
              </w:rPr>
            </w:pPr>
            <w:r>
              <w:rPr>
                <w:rFonts w:ascii="Times New Roman" w:hAnsi="Times New Roman" w:eastAsia="Times New Roman"/>
                <w:sz w:val="28"/>
                <w:szCs w:val="28"/>
                <w:lang w:eastAsia="ru-RU"/>
              </w:rPr>
              <w:t xml:space="preserve">Эдуард Николаевич</w:t>
            </w:r>
            <w:r>
              <w:rPr>
                <w:rFonts w:ascii="Times New Roman" w:hAnsi="Times New Roman" w:eastAsia="Times New Roman"/>
                <w:sz w:val="28"/>
                <w:szCs w:val="28"/>
              </w:rPr>
            </w:r>
            <w:r/>
          </w:p>
        </w:tc>
        <w:tc>
          <w:tcPr>
            <w:tcBorders>
              <w:top w:val="none" w:color="000000" w:sz="0" w:space="0"/>
              <w:left w:val="none" w:color="000000" w:sz="0" w:space="0"/>
              <w:bottom w:val="none" w:color="000000" w:sz="0" w:space="0"/>
              <w:right w:val="none" w:color="000000" w:sz="0" w:space="0"/>
            </w:tcBorders>
            <w:tcW w:w="567" w:type="dxa"/>
            <w:textDirection w:val="lrTb"/>
            <w:noWrap w:val="false"/>
          </w:tcPr>
          <w:p>
            <w:pPr>
              <w:jc w:val="center"/>
              <w:spacing w:before="100" w:beforeAutospacing="1" w:after="119"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ind w:left="-2"/>
              <w:jc w:val="both"/>
              <w:spacing w:before="100" w:beforeAutospacing="1" w:after="119"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Руководитель правового управления администрации Чернянского района (по согласованию)</w:t>
            </w:r>
            <w:r>
              <w:rPr>
                <w:rFonts w:ascii="Times New Roman" w:hAnsi="Times New Roman"/>
                <w:color w:val="000000"/>
                <w:sz w:val="28"/>
                <w:szCs w:val="28"/>
                <w:shd w:val="clear" w:color="auto" w:fill="ffffff"/>
              </w:rPr>
            </w:r>
            <w:r/>
          </w:p>
        </w:tc>
      </w:tr>
      <w:tr>
        <w:trPr>
          <w:trHeight w:val="650"/>
        </w:trPr>
        <w:tc>
          <w:tcPr>
            <w:tcBorders>
              <w:top w:val="none" w:color="000000" w:sz="0" w:space="0"/>
              <w:left w:val="none" w:color="000000" w:sz="0" w:space="0"/>
              <w:bottom w:val="none" w:color="000000" w:sz="0" w:space="0"/>
              <w:right w:val="none" w:color="000000" w:sz="0" w:space="0"/>
            </w:tcBorders>
            <w:tcW w:w="3369" w:type="dxa"/>
            <w:textDirection w:val="lrTb"/>
            <w:noWrap w:val="false"/>
          </w:tcPr>
          <w:p>
            <w:pPr>
              <w:pStyle w:val="734"/>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Каверина Наталья Валерьевна</w:t>
            </w:r>
            <w:r/>
          </w:p>
        </w:tc>
        <w:tc>
          <w:tcPr>
            <w:tcBorders>
              <w:top w:val="none" w:color="000000" w:sz="0" w:space="0"/>
              <w:left w:val="none" w:color="000000" w:sz="0" w:space="0"/>
              <w:bottom w:val="none" w:color="000000" w:sz="0" w:space="0"/>
              <w:right w:val="none" w:color="000000" w:sz="0" w:space="0"/>
            </w:tcBorders>
            <w:tcW w:w="567" w:type="dxa"/>
            <w:textDirection w:val="lrTb"/>
            <w:noWrap w:val="false"/>
          </w:tcPr>
          <w:p>
            <w:pPr>
              <w:jc w:val="center"/>
              <w:spacing w:before="100" w:beforeAutospacing="1" w:after="119"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ind w:left="-2"/>
              <w:jc w:val="both"/>
              <w:spacing w:before="100" w:beforeAutospacing="1" w:after="119"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Главный специалист- управляющая делами администрации  Прилепенского сельского поселения</w:t>
            </w:r>
            <w:r>
              <w:rPr>
                <w:rFonts w:ascii="Times New Roman" w:hAnsi="Times New Roman"/>
                <w:color w:val="000000"/>
                <w:sz w:val="28"/>
                <w:szCs w:val="28"/>
                <w:shd w:val="clear" w:color="auto" w:fill="ffffff"/>
              </w:rPr>
            </w:r>
            <w:r/>
          </w:p>
        </w:tc>
      </w:tr>
    </w:tbl>
    <w:p>
      <w:pPr>
        <w:jc w:val="right"/>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rPr>
          <w:rFonts w:ascii="Times New Roman" w:hAnsi="Times New Roman" w:eastAsia="Times New Roman"/>
          <w:sz w:val="18"/>
          <w:szCs w:val="18"/>
          <w:highlight w:val="none"/>
          <w:lang w:eastAsia="ru-RU"/>
        </w:rPr>
      </w:pPr>
      <w:r>
        <w:rPr>
          <w:rFonts w:ascii="Times New Roman" w:hAnsi="Times New Roman" w:eastAsia="Times New Roman"/>
          <w:sz w:val="18"/>
          <w:szCs w:val="18"/>
          <w:highlight w:val="none"/>
          <w:lang w:eastAsia="ru-RU"/>
        </w:rPr>
      </w:r>
      <w:r>
        <w:rPr>
          <w:rFonts w:ascii="Times New Roman" w:hAnsi="Times New Roman" w:eastAsia="Times New Roman"/>
          <w:sz w:val="18"/>
          <w:szCs w:val="18"/>
          <w:highlight w:val="none"/>
          <w:lang w:eastAsia="ru-RU"/>
        </w:rPr>
      </w:r>
      <w:r/>
    </w:p>
    <w:p>
      <w:pPr>
        <w:jc w:val="right"/>
        <w:spacing w:after="0" w:line="240" w:lineRule="auto"/>
      </w:pPr>
      <w:r>
        <w:rPr>
          <w:rFonts w:ascii="Times New Roman" w:hAnsi="Times New Roman" w:eastAsia="Times New Roman"/>
          <w:sz w:val="18"/>
          <w:szCs w:val="18"/>
          <w:lang w:eastAsia="ru-RU"/>
        </w:rPr>
        <w:t xml:space="preserve">Приложение №2</w:t>
      </w:r>
      <w:r>
        <w:rPr>
          <w:rFonts w:ascii="Times New Roman" w:hAnsi="Times New Roman" w:eastAsia="Times New Roman"/>
          <w:sz w:val="18"/>
          <w:szCs w:val="18"/>
          <w:lang w:eastAsia="ru-RU"/>
        </w:rPr>
      </w:r>
      <w:r/>
    </w:p>
    <w:p>
      <w:pPr>
        <w:jc w:val="right"/>
        <w:spacing w:after="0" w:line="240" w:lineRule="auto"/>
      </w:pPr>
      <w:r>
        <w:rPr>
          <w:rFonts w:ascii="Times New Roman" w:hAnsi="Times New Roman" w:eastAsia="Times New Roman"/>
          <w:sz w:val="18"/>
          <w:szCs w:val="18"/>
          <w:lang w:eastAsia="ru-RU"/>
        </w:rPr>
        <w:t xml:space="preserve">к постановлению администрации</w:t>
      </w:r>
      <w:r>
        <w:rPr>
          <w:rFonts w:ascii="Times New Roman" w:hAnsi="Times New Roman" w:eastAsia="Times New Roman"/>
          <w:sz w:val="18"/>
          <w:szCs w:val="18"/>
          <w:lang w:eastAsia="ru-RU"/>
        </w:rPr>
      </w:r>
      <w:r/>
    </w:p>
    <w:p>
      <w:pPr>
        <w:jc w:val="right"/>
        <w:spacing w:after="0" w:line="240" w:lineRule="auto"/>
      </w:pPr>
      <w:r>
        <w:rPr>
          <w:rFonts w:ascii="Times New Roman" w:hAnsi="Times New Roman" w:eastAsia="Times New Roman"/>
          <w:sz w:val="18"/>
          <w:szCs w:val="18"/>
          <w:lang w:eastAsia="ru-RU"/>
        </w:rPr>
        <w:t xml:space="preserve">Прилепенского  сельского поселения</w:t>
      </w:r>
      <w:r>
        <w:rPr>
          <w:rFonts w:ascii="Times New Roman" w:hAnsi="Times New Roman" w:eastAsia="Times New Roman"/>
          <w:sz w:val="18"/>
          <w:szCs w:val="18"/>
          <w:lang w:eastAsia="ru-RU"/>
        </w:rPr>
      </w:r>
      <w:r/>
    </w:p>
    <w:p>
      <w:pPr>
        <w:jc w:val="right"/>
        <w:spacing w:after="0" w:line="240" w:lineRule="auto"/>
      </w:pPr>
      <w:r>
        <w:rPr>
          <w:rFonts w:ascii="Times New Roman" w:hAnsi="Times New Roman" w:eastAsia="Times New Roman"/>
          <w:sz w:val="18"/>
          <w:szCs w:val="18"/>
          <w:lang w:eastAsia="ru-RU"/>
        </w:rPr>
        <w:t xml:space="preserve">муниципального района «Чернянский район»</w:t>
      </w:r>
      <w:r>
        <w:rPr>
          <w:rFonts w:ascii="Times New Roman" w:hAnsi="Times New Roman" w:eastAsia="Times New Roman"/>
          <w:sz w:val="18"/>
          <w:szCs w:val="18"/>
          <w:lang w:eastAsia="ru-RU"/>
        </w:rPr>
      </w:r>
      <w:r/>
    </w:p>
    <w:p>
      <w:pPr>
        <w:jc w:val="right"/>
        <w:spacing w:after="0" w:line="240" w:lineRule="auto"/>
      </w:pPr>
      <w:r>
        <w:rPr>
          <w:rFonts w:ascii="Times New Roman" w:hAnsi="Times New Roman" w:eastAsia="Times New Roman"/>
          <w:sz w:val="18"/>
          <w:szCs w:val="18"/>
          <w:lang w:eastAsia="ru-RU"/>
        </w:rPr>
        <w:t xml:space="preserve">Белгородской области</w:t>
      </w:r>
      <w:r>
        <w:rPr>
          <w:rFonts w:ascii="Times New Roman" w:hAnsi="Times New Roman" w:eastAsia="Times New Roman"/>
          <w:sz w:val="18"/>
          <w:szCs w:val="18"/>
          <w:lang w:eastAsia="ru-RU"/>
        </w:rPr>
      </w:r>
      <w:r/>
    </w:p>
    <w:p>
      <w:pPr>
        <w:ind w:right="-23"/>
        <w:jc w:val="center"/>
        <w:spacing w:after="0" w:line="240" w:lineRule="auto"/>
        <w:widowControl w:val="off"/>
        <w:rPr>
          <w:rFonts w:ascii="Times New Roman" w:hAnsi="Times New Roman"/>
          <w:b/>
          <w:bCs/>
          <w:sz w:val="26"/>
          <w:szCs w:val="26"/>
          <w:highlight w:val="none"/>
        </w:rPr>
      </w:pPr>
      <w:r>
        <w:rPr>
          <w:rFonts w:ascii="Times New Roman" w:hAnsi="Times New Roman"/>
          <w:sz w:val="18"/>
          <w:szCs w:val="18"/>
          <w:lang w:eastAsia="ar-SA"/>
        </w:rPr>
        <w:t xml:space="preserve">                                                                                                                                                            от 23 апреля 2025</w:t>
      </w:r>
      <w:r>
        <w:rPr>
          <w:rFonts w:ascii="Times New Roman" w:hAnsi="Times New Roman"/>
          <w:sz w:val="18"/>
          <w:szCs w:val="18"/>
          <w:lang w:eastAsia="ar-SA"/>
        </w:rPr>
        <w:t xml:space="preserve"> года № </w:t>
      </w:r>
      <w:r>
        <w:rPr>
          <w:rFonts w:ascii="Times New Roman" w:hAnsi="Times New Roman" w:eastAsia="Times New Roman"/>
          <w:sz w:val="18"/>
          <w:szCs w:val="18"/>
          <w:lang w:eastAsia="ru-RU"/>
        </w:rPr>
        <w:t xml:space="preserve">23</w:t>
      </w:r>
      <w:r>
        <w:rPr>
          <w:rFonts w:ascii="Times New Roman" w:hAnsi="Times New Roman"/>
          <w:b/>
          <w:bCs/>
          <w:sz w:val="26"/>
          <w:szCs w:val="26"/>
        </w:rPr>
      </w:r>
      <w:r/>
    </w:p>
    <w:p>
      <w:pPr>
        <w:ind w:right="-23"/>
        <w:jc w:val="center"/>
        <w:spacing w:after="0" w:line="240" w:lineRule="auto"/>
        <w:widowControl w:val="off"/>
        <w:rPr>
          <w:rFonts w:ascii="Times New Roman" w:hAnsi="Times New Roman"/>
          <w:b/>
          <w:bCs/>
          <w:sz w:val="26"/>
          <w:szCs w:val="26"/>
        </w:rPr>
      </w:pPr>
      <w:r>
        <w:rPr>
          <w:rFonts w:ascii="Times New Roman" w:hAnsi="Times New Roman"/>
          <w:b/>
          <w:bCs/>
          <w:sz w:val="26"/>
          <w:szCs w:val="26"/>
          <w:highlight w:val="none"/>
        </w:rPr>
      </w:r>
      <w:r>
        <w:rPr>
          <w:rFonts w:ascii="Times New Roman" w:hAnsi="Times New Roman"/>
          <w:b/>
          <w:bCs/>
          <w:sz w:val="26"/>
          <w:szCs w:val="26"/>
          <w:highlight w:val="none"/>
        </w:rPr>
      </w:r>
      <w:r/>
    </w:p>
    <w:p>
      <w:pPr>
        <w:pStyle w:val="915"/>
        <w:ind w:firstLine="0"/>
        <w:jc w:val="center"/>
      </w:pPr>
      <w:r>
        <w:rPr>
          <w:b/>
          <w:bCs/>
          <w:lang w:val="ru-RU"/>
        </w:rPr>
        <w:t xml:space="preserve">ПОЛОЖЕНИЕ</w:t>
      </w:r>
      <w:r/>
    </w:p>
    <w:p>
      <w:pPr>
        <w:pStyle w:val="915"/>
        <w:ind w:firstLine="0"/>
        <w:jc w:val="center"/>
        <w:spacing w:after="320"/>
        <w:rPr>
          <w:b/>
          <w:bCs/>
        </w:rPr>
      </w:pPr>
      <w:r>
        <w:rPr>
          <w:b/>
          <w:bCs/>
          <w:lang w:val="ru-RU"/>
        </w:rPr>
        <w:t xml:space="preserve">о комиссии по подготовке проекта правил землепользования и застройки </w:t>
      </w:r>
      <w:bookmarkStart w:id="2" w:name="bookmark4"/>
      <w:r>
        <w:rPr>
          <w:lang w:val="ru-RU"/>
        </w:rPr>
        <w:t xml:space="preserve"> </w:t>
      </w:r>
      <w:r>
        <w:rPr>
          <w:b/>
          <w:bCs/>
          <w:lang w:val="ru-RU"/>
        </w:rPr>
        <w:t xml:space="preserve">Прилепенского </w:t>
      </w:r>
      <w:r>
        <w:rPr>
          <w:b/>
          <w:bCs/>
          <w:lang w:val="ru-RU"/>
        </w:rPr>
        <w:t xml:space="preserve"> сельского поселения муниципального района «Чернянский район» Белгородской области</w:t>
      </w:r>
      <w:r>
        <w:rPr>
          <w:b/>
          <w:bCs/>
        </w:rPr>
      </w:r>
      <w:r/>
    </w:p>
    <w:p>
      <w:pPr>
        <w:pStyle w:val="734"/>
        <w:jc w:val="center"/>
        <w:rPr>
          <w:rFonts w:ascii="Times New Roman" w:hAnsi="Times New Roman" w:eastAsia="Times New Roman"/>
          <w:b/>
          <w:sz w:val="28"/>
        </w:rPr>
      </w:pPr>
      <w:r>
        <w:rPr>
          <w:rFonts w:ascii="Times New Roman" w:hAnsi="Times New Roman" w:eastAsia="Times New Roman"/>
          <w:b/>
          <w:sz w:val="28"/>
        </w:rPr>
        <w:t xml:space="preserve">1. Общие положения</w:t>
      </w:r>
      <w:bookmarkEnd w:id="2"/>
      <w:r>
        <w:rPr>
          <w:rFonts w:ascii="Times New Roman" w:hAnsi="Times New Roman" w:eastAsia="Times New Roman"/>
          <w:b/>
          <w:sz w:val="28"/>
        </w:rPr>
      </w:r>
      <w:r/>
    </w:p>
    <w:p>
      <w:pPr>
        <w:pStyle w:val="915"/>
        <w:numPr>
          <w:ilvl w:val="1"/>
          <w:numId w:val="16"/>
        </w:numPr>
        <w:ind w:firstLine="567"/>
        <w:jc w:val="both"/>
        <w:tabs>
          <w:tab w:val="left" w:pos="1277" w:leader="none"/>
        </w:tabs>
      </w:pPr>
      <w:r>
        <w:rPr>
          <w:lang w:val="ru-RU"/>
        </w:rPr>
        <w:t xml:space="preserve">Комиссия по подготовке проекта правил землепользования и застройки Прилепенского</w:t>
      </w:r>
      <w:r>
        <w:rPr>
          <w:lang w:val="ru-RU"/>
        </w:rPr>
        <w:t xml:space="preserve"> </w:t>
      </w:r>
      <w:r>
        <w:rPr>
          <w:lang w:val="ru-RU"/>
        </w:rPr>
        <w:t xml:space="preserve">сельского поселения муниципального района «Чернянский район» Белгородской области (далее - Комиссия) является по</w:t>
      </w:r>
      <w:r>
        <w:rPr>
          <w:lang w:val="ru-RU"/>
        </w:rPr>
        <w:t xml:space="preserve">стоянно действующим органом и формируется для обеспечения реализации правил землепользования и застройки, в т.ч. подготовке проекта правил землепользования и застройки, а также подготовке проекта о внесении изменений в правила землепользования и застройки </w:t>
      </w:r>
      <w:r>
        <w:rPr>
          <w:lang w:val="ru-RU"/>
        </w:rPr>
        <w:t xml:space="preserve">Прилепенского</w:t>
      </w:r>
      <w:r>
        <w:rPr>
          <w:lang w:val="ru-RU"/>
        </w:rPr>
        <w:t xml:space="preserve"> </w:t>
      </w:r>
      <w:r>
        <w:rPr>
          <w:lang w:val="ru-RU"/>
        </w:rPr>
        <w:t xml:space="preserve">сельского поселения муниципального района «Чернянский район</w:t>
      </w:r>
      <w:r>
        <w:rPr>
          <w:lang w:val="ru-RU"/>
        </w:rPr>
        <w:t xml:space="preserve">» Белгородской области (далее – сельское поселение).</w:t>
      </w:r>
      <w:r/>
    </w:p>
    <w:p>
      <w:pPr>
        <w:pStyle w:val="915"/>
        <w:numPr>
          <w:ilvl w:val="1"/>
          <w:numId w:val="16"/>
        </w:numPr>
        <w:ind w:firstLine="567"/>
        <w:jc w:val="both"/>
        <w:tabs>
          <w:tab w:val="left" w:pos="1277" w:leader="none"/>
        </w:tabs>
      </w:pPr>
      <w:r>
        <w:rPr>
          <w:lang w:val="ru-RU"/>
        </w:rPr>
        <w:t xml:space="preserve">Комиссия явл</w:t>
      </w:r>
      <w:r>
        <w:rPr>
          <w:lang w:val="ru-RU"/>
        </w:rPr>
        <w:t xml:space="preserve">яется постоянно действующим органом при администрации сельского поселения по рассмотрению вопросов по подготовке проекта правил землепользования и застройки, подготовке проекта о внесении изменений в правила землепользования и застройки, организации общест</w:t>
      </w:r>
      <w:r>
        <w:rPr>
          <w:lang w:val="ru-RU"/>
        </w:rPr>
        <w:t xml:space="preserve">венных обсуждений или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w:t>
      </w:r>
      <w:r>
        <w:rPr>
          <w:lang w:val="ru-RU"/>
        </w:rPr>
        <w:t xml:space="preserve"> территориального планирования сельского поселения. Комиссия осуществляет свою деятельность на основании правил землепользования и застройки, принятых в установленном порядке.</w:t>
      </w:r>
      <w:r/>
    </w:p>
    <w:p>
      <w:pPr>
        <w:pStyle w:val="915"/>
        <w:numPr>
          <w:ilvl w:val="1"/>
          <w:numId w:val="16"/>
        </w:numPr>
        <w:ind w:firstLine="567"/>
        <w:jc w:val="both"/>
        <w:spacing w:after="320"/>
        <w:tabs>
          <w:tab w:val="left" w:pos="1277" w:leader="none"/>
        </w:tabs>
      </w:pPr>
      <w:r>
        <w:rPr>
          <w:lang w:val="ru-RU"/>
        </w:rPr>
        <w:t xml:space="preserve">Комиссия в своей деятельности руководствуется Конституцией Российской Федерации, Земельным коде</w:t>
      </w:r>
      <w:r>
        <w:rPr>
          <w:lang w:val="ru-RU"/>
        </w:rPr>
        <w:t xml:space="preserve">ксом Российской Федерации, Градостроительным кодексом Российской Федерации, федеральными законами и законами Белгородской области, правовыми актами Правительства Белгородской области, муниципальными правовыми актами, Правилами землепользования и застройки </w:t>
      </w:r>
      <w:r>
        <w:rPr>
          <w:lang w:val="ru-RU"/>
        </w:rPr>
        <w:t xml:space="preserve">Прилепенского</w:t>
      </w:r>
      <w:r>
        <w:rPr>
          <w:lang w:val="ru-RU"/>
        </w:rPr>
        <w:t xml:space="preserve"> </w:t>
      </w:r>
      <w:r>
        <w:rPr>
          <w:lang w:val="ru-RU"/>
        </w:rPr>
        <w:t xml:space="preserve">сельского поселения, настоящим Положением.</w:t>
      </w:r>
      <w:r/>
    </w:p>
    <w:p>
      <w:pPr>
        <w:pStyle w:val="734"/>
        <w:ind w:firstLine="567"/>
        <w:jc w:val="center"/>
        <w:rPr>
          <w:rFonts w:ascii="Times New Roman" w:hAnsi="Times New Roman" w:eastAsia="Times New Roman"/>
          <w:b/>
          <w:sz w:val="28"/>
        </w:rPr>
      </w:pPr>
      <w:r/>
      <w:bookmarkStart w:id="3" w:name="bookmark6"/>
      <w:r>
        <w:rPr>
          <w:rFonts w:ascii="Times New Roman" w:hAnsi="Times New Roman" w:eastAsia="Times New Roman"/>
          <w:b/>
          <w:sz w:val="28"/>
        </w:rPr>
        <w:t xml:space="preserve">2. </w:t>
      </w:r>
      <w:bookmarkEnd w:id="3"/>
      <w:r>
        <w:rPr>
          <w:rFonts w:ascii="Times New Roman" w:hAnsi="Times New Roman" w:eastAsia="Times New Roman"/>
          <w:b/>
          <w:sz w:val="28"/>
        </w:rPr>
        <w:t xml:space="preserve">Состав комиссии</w:t>
      </w:r>
      <w:r>
        <w:rPr>
          <w:rFonts w:ascii="Times New Roman" w:hAnsi="Times New Roman" w:eastAsia="Times New Roman"/>
          <w:b/>
          <w:sz w:val="28"/>
        </w:rPr>
      </w:r>
      <w:r/>
    </w:p>
    <w:p>
      <w:pPr>
        <w:pStyle w:val="915"/>
        <w:ind w:firstLine="567"/>
        <w:jc w:val="both"/>
        <w:tabs>
          <w:tab w:val="left" w:pos="1270" w:leader="none"/>
        </w:tabs>
      </w:pPr>
      <w:r>
        <w:rPr>
          <w:lang w:val="ru-RU"/>
        </w:rPr>
        <w:t xml:space="preserve">2.1. Состав Комиссии определяется соответствующим постановлением администрации сельского поселения.</w:t>
      </w:r>
      <w:r/>
    </w:p>
    <w:p>
      <w:pPr>
        <w:pStyle w:val="915"/>
        <w:ind w:firstLine="567"/>
        <w:jc w:val="both"/>
        <w:tabs>
          <w:tab w:val="left" w:pos="1270" w:leader="none"/>
        </w:tabs>
      </w:pPr>
      <w:r>
        <w:rPr>
          <w:lang w:val="ru-RU"/>
        </w:rPr>
        <w:t xml:space="preserve">2.2. Возглавляет Комиссию председатель. В отсутствие председателя Комиссии его обязанности исполняет заместитель.</w:t>
      </w:r>
      <w:r/>
    </w:p>
    <w:p>
      <w:pPr>
        <w:pStyle w:val="915"/>
        <w:ind w:firstLine="567"/>
        <w:jc w:val="both"/>
        <w:tabs>
          <w:tab w:val="left" w:pos="1270" w:leader="none"/>
        </w:tabs>
      </w:pPr>
      <w:r>
        <w:rPr>
          <w:lang w:val="ru-RU"/>
        </w:rPr>
        <w:t xml:space="preserve">2.3. В отсутствие секретаря Комиссии его обязанности исполняет иное, уполномоченное председателем Комиссии, либо его заместителем, лицо.</w:t>
      </w:r>
      <w:r/>
    </w:p>
    <w:p>
      <w:pPr>
        <w:pStyle w:val="915"/>
        <w:ind w:firstLine="567"/>
        <w:jc w:val="both"/>
        <w:tabs>
          <w:tab w:val="left" w:pos="1270" w:leader="none"/>
        </w:tabs>
      </w:pPr>
      <w:r>
        <w:rPr>
          <w:lang w:val="ru-RU"/>
        </w:rPr>
        <w:t xml:space="preserve">2.4. В состав Комиссии по согласованию могут входить сотрудники </w:t>
      </w:r>
      <w:r>
        <w:rPr>
          <w:lang w:val="ru-RU"/>
        </w:rPr>
        <w:t xml:space="preserve">администрации Чернянского района, сотрудники муниципальных учреждений и иные компетентные специалисты и эксперты.</w:t>
      </w:r>
      <w:r/>
    </w:p>
    <w:p>
      <w:pPr>
        <w:pStyle w:val="915"/>
        <w:ind w:firstLine="567"/>
        <w:jc w:val="both"/>
        <w:tabs>
          <w:tab w:val="left" w:pos="1270" w:leader="none"/>
        </w:tabs>
      </w:pPr>
      <w:r>
        <w:rPr>
          <w:lang w:val="ru-RU"/>
        </w:rPr>
        <w:t xml:space="preserve">2.5. В составе Комиссии не должно быть четное количество человек. Решение Комиссии принимаются простым большинством голосов при наличии кворума нем менее третей от общего числа членов комиссии. При равенстве голосов голос председателя является решающим.</w:t>
      </w:r>
      <w:r/>
    </w:p>
    <w:p>
      <w:pPr>
        <w:pStyle w:val="915"/>
        <w:ind w:firstLine="567"/>
        <w:jc w:val="both"/>
        <w:tabs>
          <w:tab w:val="left" w:pos="1270" w:leader="none"/>
        </w:tabs>
      </w:pPr>
      <w:r>
        <w:rPr>
          <w:lang w:val="ru-RU"/>
        </w:rPr>
        <w:t xml:space="preserve">2.6. Любой член Комиссии ее решением освобождается от участия в голосовании по конкретному вопросу в случае, если он имеет прямую заинтересованность в исходе решения данного вопроса.</w:t>
      </w:r>
      <w:r/>
    </w:p>
    <w:p>
      <w:pPr>
        <w:pStyle w:val="915"/>
        <w:ind w:firstLine="567"/>
        <w:jc w:val="both"/>
        <w:tabs>
          <w:tab w:val="left" w:pos="1337" w:leader="none"/>
        </w:tabs>
        <w:rPr>
          <w:sz w:val="26"/>
          <w:szCs w:val="26"/>
        </w:rPr>
      </w:pPr>
      <w:r>
        <w:rPr>
          <w:sz w:val="26"/>
          <w:szCs w:val="26"/>
        </w:rPr>
      </w:r>
      <w:r>
        <w:rPr>
          <w:sz w:val="26"/>
          <w:szCs w:val="26"/>
        </w:rPr>
      </w:r>
      <w:r/>
    </w:p>
    <w:p>
      <w:pPr>
        <w:pStyle w:val="734"/>
        <w:ind w:firstLine="567"/>
        <w:jc w:val="center"/>
        <w:rPr>
          <w:rFonts w:ascii="Times New Roman" w:hAnsi="Times New Roman" w:eastAsia="Times New Roman"/>
          <w:b/>
          <w:sz w:val="28"/>
        </w:rPr>
      </w:pPr>
      <w:r>
        <w:rPr>
          <w:rFonts w:ascii="Times New Roman" w:hAnsi="Times New Roman" w:eastAsia="Times New Roman"/>
          <w:b/>
          <w:sz w:val="28"/>
        </w:rPr>
        <w:t xml:space="preserve">3. </w:t>
      </w:r>
      <w:bookmarkStart w:id="4" w:name="bookmark8"/>
      <w:r>
        <w:rPr>
          <w:rFonts w:ascii="Times New Roman" w:hAnsi="Times New Roman" w:eastAsia="Times New Roman"/>
          <w:b/>
          <w:sz w:val="28"/>
        </w:rPr>
        <w:t xml:space="preserve">Компетенции Комиссии</w:t>
      </w:r>
      <w:bookmarkEnd w:id="4"/>
      <w:r>
        <w:rPr>
          <w:rFonts w:ascii="Times New Roman" w:hAnsi="Times New Roman" w:eastAsia="Times New Roman"/>
          <w:b/>
          <w:sz w:val="28"/>
        </w:rPr>
      </w:r>
      <w:r/>
    </w:p>
    <w:p>
      <w:pPr>
        <w:pStyle w:val="915"/>
        <w:numPr>
          <w:ilvl w:val="1"/>
          <w:numId w:val="19"/>
        </w:numPr>
        <w:ind w:firstLine="567"/>
        <w:jc w:val="both"/>
        <w:tabs>
          <w:tab w:val="left" w:pos="1363" w:leader="none"/>
        </w:tabs>
      </w:pPr>
      <w:r>
        <w:rPr>
          <w:lang w:val="ru-RU"/>
        </w:rPr>
        <w:t xml:space="preserve">Комиссия рассматривает предложения федеральных органов исполнительной власти, органов исполнительной власти Белгородской области, органов местного самоуправления, физических и юридических лиц:</w:t>
      </w:r>
      <w:r/>
    </w:p>
    <w:p>
      <w:pPr>
        <w:pStyle w:val="915"/>
        <w:ind w:firstLine="567"/>
        <w:jc w:val="both"/>
        <w:tabs>
          <w:tab w:val="left" w:pos="1363" w:leader="none"/>
        </w:tabs>
      </w:pPr>
      <w:r>
        <w:rPr>
          <w:lang w:val="ru-RU"/>
        </w:rPr>
        <w:t xml:space="preserve">- о внесении изменений в правила землепользования и застройки сельского поселения;</w:t>
      </w:r>
      <w:r/>
    </w:p>
    <w:p>
      <w:pPr>
        <w:pStyle w:val="915"/>
        <w:ind w:firstLine="567"/>
        <w:jc w:val="both"/>
        <w:tabs>
          <w:tab w:val="left" w:pos="1363" w:leader="none"/>
        </w:tabs>
      </w:pPr>
      <w:r>
        <w:rPr>
          <w:lang w:val="ru-RU"/>
        </w:rPr>
        <w:t xml:space="preserve">- о подготовке проектов планировки территорий и внесение в них изменений;</w:t>
      </w:r>
      <w:r/>
    </w:p>
    <w:p>
      <w:pPr>
        <w:pStyle w:val="915"/>
        <w:ind w:firstLine="567"/>
        <w:jc w:val="both"/>
        <w:tabs>
          <w:tab w:val="left" w:pos="1363" w:leader="none"/>
        </w:tabs>
      </w:pPr>
      <w:r>
        <w:rPr>
          <w:lang w:val="ru-RU"/>
        </w:rPr>
        <w:t xml:space="preserve">- о подготовке проектов межевания территорий и внесение в них изменений;</w:t>
      </w:r>
      <w:r/>
    </w:p>
    <w:p>
      <w:pPr>
        <w:pStyle w:val="915"/>
        <w:ind w:firstLine="567"/>
        <w:jc w:val="both"/>
        <w:tabs>
          <w:tab w:val="left" w:pos="1363" w:leader="none"/>
        </w:tabs>
      </w:pPr>
      <w:r>
        <w:rPr>
          <w:lang w:val="ru-RU"/>
        </w:rPr>
        <w:t xml:space="preserve">- о</w:t>
      </w:r>
      <w:r>
        <w:rPr>
          <w:lang w:val="ru-RU"/>
        </w:rPr>
        <w:t xml:space="preserve"> </w:t>
      </w:r>
      <w:r>
        <w:rPr>
          <w:lang w:val="ru-RU"/>
        </w:rPr>
        <w:t xml:space="preserve">внесение изменений в местные нормативы градостроительного проектирования сельского поселения;</w:t>
      </w:r>
      <w:r/>
    </w:p>
    <w:p>
      <w:pPr>
        <w:pStyle w:val="915"/>
        <w:ind w:firstLine="567"/>
        <w:jc w:val="both"/>
        <w:tabs>
          <w:tab w:val="left" w:pos="1363" w:leader="none"/>
        </w:tabs>
      </w:pPr>
      <w:r>
        <w:rPr>
          <w:lang w:val="ru-RU"/>
        </w:rPr>
        <w:t xml:space="preserve">- о предоставлении разрешения на условно разрешенный вид использования земельного участка и объекта капитального строительства;</w:t>
      </w:r>
      <w:r/>
    </w:p>
    <w:p>
      <w:pPr>
        <w:pStyle w:val="915"/>
        <w:ind w:firstLine="567"/>
        <w:jc w:val="both"/>
        <w:tabs>
          <w:tab w:val="left" w:pos="1363" w:leader="none"/>
        </w:tabs>
      </w:pPr>
      <w:r>
        <w:rPr>
          <w:lang w:val="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p>
    <w:p>
      <w:pPr>
        <w:pStyle w:val="915"/>
        <w:ind w:firstLine="567"/>
        <w:jc w:val="both"/>
        <w:tabs>
          <w:tab w:val="left" w:pos="1363" w:leader="none"/>
        </w:tabs>
      </w:pPr>
      <w:r>
        <w:rPr>
          <w:lang w:val="ru-RU"/>
        </w:rPr>
        <w:t xml:space="preserve">3.2. </w:t>
      </w:r>
      <w:r>
        <w:rPr>
          <w:lang w:val="ru-RU"/>
        </w:rPr>
        <w:t xml:space="preserve">Предложения</w:t>
      </w:r>
      <w:r>
        <w:rPr>
          <w:lang w:val="ru-RU"/>
        </w:rPr>
        <w:t xml:space="preserve"> поступившие от федеральных органов исполнительной </w:t>
      </w:r>
      <w:r>
        <w:rPr>
          <w:lang w:val="ru-RU"/>
        </w:rPr>
        <w:t xml:space="preserve">власти, органов исполнительной власти Белгородской области, органов местного самоуправления, физических и юридических лиц Комиссия передает главе администрации сельского поселения для организации и проведения общественных обсуждений или публичных слушаний.</w:t>
      </w:r>
      <w:r/>
    </w:p>
    <w:p>
      <w:pPr>
        <w:pStyle w:val="915"/>
        <w:ind w:firstLine="567"/>
        <w:jc w:val="both"/>
        <w:tabs>
          <w:tab w:val="left" w:pos="1363" w:leader="none"/>
        </w:tabs>
      </w:pPr>
      <w:r>
        <w:rPr>
          <w:lang w:val="ru-RU"/>
        </w:rPr>
        <w:t xml:space="preserve">3.3. По результатам общественных обсуждений или публичных слушаний Комиссия осуществляет подготовку заключений, в которых содержатся рекомендации о согласовании с потупившими предлож</w:t>
      </w:r>
      <w:r>
        <w:rPr>
          <w:lang w:val="ru-RU"/>
        </w:rPr>
        <w:t xml:space="preserve">ениями или об отклонении таких предложений с указанием причин отклонения, и направляет такие заключения главе администрации сельского поселения в сроки, установленные Градостроительным кодексом Российской Федерации и Правилами землепользования и застройки.</w:t>
      </w:r>
      <w:r/>
    </w:p>
    <w:p>
      <w:pPr>
        <w:pStyle w:val="915"/>
        <w:ind w:firstLine="567"/>
        <w:jc w:val="both"/>
        <w:tabs>
          <w:tab w:val="left" w:pos="1363" w:leader="none"/>
        </w:tabs>
      </w:pPr>
      <w:r>
        <w:rPr>
          <w:lang w:val="ru-RU"/>
        </w:rPr>
        <w:t xml:space="preserve">3.4. Комиссия при выполнении возложенных на нее обязанностей вправе:</w:t>
      </w:r>
      <w:r/>
    </w:p>
    <w:p>
      <w:pPr>
        <w:pStyle w:val="915"/>
        <w:ind w:firstLine="567"/>
        <w:jc w:val="both"/>
        <w:tabs>
          <w:tab w:val="left" w:pos="1363" w:leader="none"/>
        </w:tabs>
      </w:pPr>
      <w:r>
        <w:rPr>
          <w:lang w:val="ru-RU"/>
        </w:rPr>
        <w:t xml:space="preserve">- запрашивать и получать от отраслевых, функциональ</w:t>
      </w:r>
      <w:r>
        <w:rPr>
          <w:lang w:val="ru-RU"/>
        </w:rPr>
        <w:t xml:space="preserve">ных и территориальных органов исполнительной власти, отраслевых, функциональных и территориальных органов исполнительной власти Белгородской области, структурных и функциональных подразделений администрации Чернянского района, физических и юридических лиц </w:t>
      </w:r>
      <w:r>
        <w:rPr>
          <w:lang w:val="ru-RU"/>
        </w:rPr>
        <w:t xml:space="preserve">информацию, документы, необходимые для выполнения возложенных на нее обязанностей;</w:t>
      </w:r>
      <w:r/>
    </w:p>
    <w:p>
      <w:pPr>
        <w:pStyle w:val="915"/>
        <w:ind w:firstLine="567"/>
        <w:jc w:val="both"/>
        <w:tabs>
          <w:tab w:val="left" w:pos="1363" w:leader="none"/>
        </w:tabs>
      </w:pPr>
      <w:r>
        <w:rPr>
          <w:lang w:val="ru-RU"/>
        </w:rPr>
        <w:t xml:space="preserve">- приглашать представителей отраслевых, функциональных и территориальных органов исполнительной власти, отраслевых, функционал</w:t>
      </w:r>
      <w:r>
        <w:rPr>
          <w:lang w:val="ru-RU"/>
        </w:rPr>
        <w:t xml:space="preserve">ьных и территориальных органов исполнительной власти Белгородской области, структурных и функциональных подразделений администрации Чернянского района, физических и юридических лиц для участия в заседании Комиссии по вопросам, относящимся к ее компетенции;</w:t>
      </w:r>
      <w:r/>
    </w:p>
    <w:p>
      <w:pPr>
        <w:pStyle w:val="915"/>
        <w:ind w:firstLine="567"/>
        <w:jc w:val="both"/>
        <w:tabs>
          <w:tab w:val="left" w:pos="1363" w:leader="none"/>
        </w:tabs>
      </w:pPr>
      <w:r>
        <w:rPr>
          <w:lang w:val="ru-RU"/>
        </w:rPr>
        <w:t xml:space="preserve">- осуществлять иные права, связанные с выполнением Комиссией возложенных на нее обязанностей.</w:t>
      </w:r>
      <w:r/>
    </w:p>
    <w:p>
      <w:pPr>
        <w:pStyle w:val="915"/>
        <w:ind w:firstLine="567"/>
        <w:jc w:val="both"/>
        <w:tabs>
          <w:tab w:val="left" w:pos="1363" w:leader="none"/>
        </w:tabs>
        <w:rPr>
          <w:sz w:val="26"/>
          <w:szCs w:val="26"/>
        </w:rPr>
      </w:pPr>
      <w:r>
        <w:rPr>
          <w:sz w:val="26"/>
          <w:szCs w:val="26"/>
        </w:rPr>
      </w:r>
      <w:r>
        <w:rPr>
          <w:sz w:val="26"/>
          <w:szCs w:val="26"/>
        </w:rPr>
      </w:r>
      <w:r/>
    </w:p>
    <w:p>
      <w:pPr>
        <w:pStyle w:val="734"/>
        <w:ind w:firstLine="567"/>
        <w:jc w:val="center"/>
        <w:rPr>
          <w:rFonts w:ascii="Times New Roman" w:hAnsi="Times New Roman" w:eastAsia="Times New Roman"/>
          <w:b/>
          <w:sz w:val="28"/>
        </w:rPr>
      </w:pPr>
      <w:r/>
      <w:bookmarkStart w:id="5" w:name="bookmark12"/>
      <w:r>
        <w:rPr>
          <w:rFonts w:ascii="Times New Roman" w:hAnsi="Times New Roman" w:eastAsia="Times New Roman"/>
          <w:b/>
          <w:sz w:val="28"/>
        </w:rPr>
        <w:t xml:space="preserve">4. Порядок деятельности Комиссии</w:t>
      </w:r>
      <w:bookmarkEnd w:id="5"/>
      <w:r>
        <w:rPr>
          <w:rFonts w:ascii="Times New Roman" w:hAnsi="Times New Roman" w:eastAsia="Times New Roman"/>
          <w:b/>
          <w:sz w:val="28"/>
        </w:rPr>
      </w:r>
      <w:r/>
    </w:p>
    <w:p>
      <w:pPr>
        <w:pStyle w:val="915"/>
        <w:numPr>
          <w:ilvl w:val="1"/>
          <w:numId w:val="25"/>
        </w:numPr>
        <w:ind w:firstLine="567"/>
        <w:jc w:val="both"/>
        <w:tabs>
          <w:tab w:val="left" w:pos="1087" w:leader="none"/>
        </w:tabs>
      </w:pPr>
      <w:r>
        <w:rPr>
          <w:lang w:val="ru-RU"/>
        </w:rPr>
        <w:t xml:space="preserve">Заседания Комиссии проводятся по мере необходимости.</w:t>
      </w:r>
      <w:r/>
    </w:p>
    <w:p>
      <w:pPr>
        <w:pStyle w:val="915"/>
        <w:numPr>
          <w:ilvl w:val="1"/>
          <w:numId w:val="25"/>
        </w:numPr>
        <w:ind w:firstLine="567"/>
        <w:jc w:val="both"/>
        <w:tabs>
          <w:tab w:val="left" w:pos="1087" w:leader="none"/>
        </w:tabs>
      </w:pPr>
      <w:r>
        <w:rPr>
          <w:lang w:val="ru-RU"/>
        </w:rPr>
        <w:t xml:space="preserve">Техническое обеспечение деятельности Комиссии возлагается на администрацию сельского поселения.</w:t>
      </w:r>
      <w:r/>
    </w:p>
    <w:p>
      <w:pPr>
        <w:pStyle w:val="915"/>
        <w:numPr>
          <w:ilvl w:val="1"/>
          <w:numId w:val="25"/>
        </w:numPr>
        <w:ind w:firstLine="567"/>
        <w:jc w:val="both"/>
        <w:tabs>
          <w:tab w:val="left" w:pos="1087" w:leader="none"/>
        </w:tabs>
      </w:pPr>
      <w:r/>
      <w:bookmarkStart w:id="6" w:name="bookmark14"/>
      <w:r>
        <w:rPr>
          <w:lang w:val="ru-RU"/>
        </w:rPr>
        <w:t xml:space="preserve">Предложения граждан и юридических лиц направляются в Комиссию через председателя Комиссии. Председатель Комиссии обеспечивает их рассмотрение на заседании Комиссии в течение двух недель.</w:t>
      </w:r>
      <w:r/>
    </w:p>
    <w:p>
      <w:pPr>
        <w:pStyle w:val="915"/>
        <w:numPr>
          <w:ilvl w:val="1"/>
          <w:numId w:val="25"/>
        </w:numPr>
        <w:ind w:firstLine="567"/>
        <w:jc w:val="both"/>
        <w:tabs>
          <w:tab w:val="left" w:pos="1087" w:leader="none"/>
        </w:tabs>
      </w:pPr>
      <w:r>
        <w:rPr>
          <w:lang w:val="ru-RU"/>
        </w:rPr>
        <w:t xml:space="preserve">Заседания Комиссии правомочно, если на нем присутствует не менее двух третей от общего числа членов Комиссии.</w:t>
      </w:r>
      <w:r/>
    </w:p>
    <w:p>
      <w:pPr>
        <w:pStyle w:val="915"/>
        <w:numPr>
          <w:ilvl w:val="1"/>
          <w:numId w:val="25"/>
        </w:numPr>
        <w:ind w:firstLine="567"/>
        <w:jc w:val="both"/>
        <w:tabs>
          <w:tab w:val="left" w:pos="1087" w:leader="none"/>
        </w:tabs>
      </w:pPr>
      <w:r>
        <w:rPr>
          <w:lang w:val="ru-RU"/>
        </w:rPr>
        <w:t xml:space="preserve">Решения Комиссии принимаются простым большинством голосов и считаются принятыми, если за них проголосовало более половины членов Комиссии, присутствующих на заседании Комиссии. </w:t>
      </w:r>
      <w:r>
        <w:t xml:space="preserve">При равенстве голосов решающим голосом является голос председателя.</w:t>
      </w:r>
      <w:r/>
    </w:p>
    <w:p>
      <w:pPr>
        <w:pStyle w:val="915"/>
        <w:numPr>
          <w:ilvl w:val="1"/>
          <w:numId w:val="25"/>
        </w:numPr>
        <w:ind w:firstLine="567"/>
        <w:jc w:val="both"/>
        <w:spacing w:after="240"/>
        <w:tabs>
          <w:tab w:val="left" w:pos="1087" w:leader="none"/>
        </w:tabs>
      </w:pPr>
      <w:r>
        <w:rPr>
          <w:lang w:val="ru-RU"/>
        </w:rPr>
        <w:t xml:space="preserve">Результаты работы Комиссии оф</w:t>
      </w:r>
      <w:r>
        <w:rPr>
          <w:lang w:val="ru-RU"/>
        </w:rPr>
        <w:t xml:space="preserve">ормляются в письменной форме в виде протокола, который ведется секретарем Комиссии и утверждается председателем Комиссии не позднее 14 дней со дня заседания. К протоколу могут прилагаться материалы, касающиеся рассматриваемых на заседании Комиссии вопросов</w:t>
      </w:r>
      <w:r>
        <w:rPr>
          <w:lang w:val="ru-RU"/>
        </w:rPr>
        <w:t xml:space="preserve">.</w:t>
      </w:r>
      <w:r/>
    </w:p>
    <w:p>
      <w:pPr>
        <w:pStyle w:val="734"/>
        <w:ind w:firstLine="567"/>
        <w:jc w:val="center"/>
        <w:rPr>
          <w:rFonts w:ascii="Times New Roman" w:hAnsi="Times New Roman" w:eastAsia="Times New Roman"/>
          <w:sz w:val="28"/>
        </w:rPr>
      </w:pPr>
      <w:r>
        <w:rPr>
          <w:rFonts w:ascii="Times New Roman" w:hAnsi="Times New Roman" w:eastAsia="Times New Roman"/>
          <w:b/>
          <w:sz w:val="28"/>
        </w:rPr>
        <w:t xml:space="preserve">5. Ответственность Комиссии</w:t>
      </w:r>
      <w:bookmarkEnd w:id="6"/>
      <w:r>
        <w:rPr>
          <w:rFonts w:ascii="Times New Roman" w:hAnsi="Times New Roman" w:eastAsia="Times New Roman"/>
          <w:sz w:val="28"/>
        </w:rPr>
      </w:r>
      <w:r/>
    </w:p>
    <w:p>
      <w:pPr>
        <w:pStyle w:val="915"/>
        <w:numPr>
          <w:ilvl w:val="1"/>
          <w:numId w:val="26"/>
        </w:numPr>
        <w:ind w:firstLine="567"/>
        <w:jc w:val="both"/>
        <w:tabs>
          <w:tab w:val="left" w:pos="1128" w:leader="none"/>
        </w:tabs>
      </w:pPr>
      <w:r>
        <w:rPr>
          <w:lang w:val="ru-RU"/>
        </w:rPr>
        <w:t xml:space="preserve">За неисполнение или ненадлежащее исполнение своих функций и полномочий Комиссия несет ответственность в соответствии с действующим законодательством Российской Федерации.</w:t>
      </w:r>
      <w:r/>
    </w:p>
    <w:p>
      <w:pPr>
        <w:pStyle w:val="915"/>
        <w:ind w:left="567" w:firstLine="0"/>
        <w:jc w:val="both"/>
        <w:tabs>
          <w:tab w:val="left" w:pos="1128" w:leader="none"/>
        </w:tabs>
      </w:pPr>
      <w:r/>
      <w:r/>
    </w:p>
    <w:p>
      <w:pPr>
        <w:pStyle w:val="915"/>
        <w:ind w:firstLine="0"/>
        <w:jc w:val="left"/>
        <w:tabs>
          <w:tab w:val="left" w:pos="1128" w:leader="none"/>
        </w:tabs>
      </w:pPr>
      <w:r/>
      <w:r/>
    </w:p>
    <w:sectPr>
      <w:headerReference w:type="default" r:id="rId9"/>
      <w:footnotePr/>
      <w:endnotePr/>
      <w:type w:val="nextPage"/>
      <w:pgSz w:w="11906" w:h="16838" w:orient="portrait"/>
      <w:pgMar w:top="993" w:right="851" w:bottom="709"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506000000020000"/>
  </w:font>
  <w:font w:name="Times New Roman CYR">
    <w:panose1 w:val="02020603050405020304"/>
  </w:font>
  <w:font w:name="Wingdings">
    <w:panose1 w:val="05010000000000000000"/>
  </w:font>
  <w:font w:name="Courier New">
    <w:panose1 w:val="02070309020205020404"/>
  </w:font>
  <w:font w:name="Symbol">
    <w:panose1 w:val="05010000000000000000"/>
  </w:font>
  <w:font w:name="Tahoma">
    <w:panose1 w:val="020B0604030504040204"/>
  </w:font>
  <w:font w:name="Arial Unicode MS">
    <w:panose1 w:val="020B0604020202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6"/>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
    <w:multiLevelType w:val="hybridMultilevel"/>
    <w:lvl w:ilvl="0">
      <w:start w:val="4"/>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
    <w:multiLevelType w:val="hybridMultilevel"/>
    <w:lvl w:ilvl="0">
      <w:start w:val="1"/>
      <w:numFmt w:val="decimal"/>
      <w:isLgl w:val="false"/>
      <w:suff w:val="tab"/>
      <w:lvlText w:val="%1."/>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decimal"/>
      <w:isLgl w:val="false"/>
      <w:suff w:val="tab"/>
      <w:lvlText w:val="%1."/>
      <w:lvlJc w:val="left"/>
      <w:pPr/>
    </w:lvl>
    <w:lvl w:ilvl="1">
      <w:start w:val="1"/>
      <w:numFmt w:val="decimal"/>
      <w:isLgl w:val="false"/>
      <w:suff w:val="tab"/>
      <w:lvlText w:val="%1.%2."/>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1"/>
      <w:numFmt w:val="decimal"/>
      <w:isLgl w:val="false"/>
      <w:suff w:val="tab"/>
      <w:lvlText w:val="%1)"/>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
    <w:multiLevelType w:val="hybridMultilevel"/>
    <w:lvl w:ilvl="0">
      <w:start w:val="1"/>
      <w:numFmt w:val="bullet"/>
      <w:isLgl w:val="false"/>
      <w:suff w:val="tab"/>
      <w:lvlText w:val="-"/>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4"/>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rPr>
        <w:rFonts w:ascii="Times New Roman" w:hAnsi="Times New Roman" w:eastAsia="Times New Roman"/>
        <w:b/>
        <w:bCs/>
        <w:i w:val="0"/>
        <w:iCs w:val="0"/>
        <w:smallCaps w:val="0"/>
        <w:strike w:val="0"/>
        <w:color w:val="000000"/>
        <w:spacing w:val="0"/>
        <w:position w:val="0"/>
        <w:sz w:val="28"/>
        <w:szCs w:val="28"/>
        <w:u w:val="none"/>
        <w:lang w:val="ru-RU" w:eastAsia="ru-RU" w:bidi="ru-RU"/>
      </w:rPr>
    </w:lvl>
    <w:lvl w:ilvl="1">
      <w:start w:val="1"/>
      <w:numFmt w:val="decimal"/>
      <w:isLgl w:val="false"/>
      <w:suff w:val="tab"/>
      <w:lvlText w:val="%1.%2."/>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4"/>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1">
    <w:multiLevelType w:val="hybridMultilevel"/>
    <w:lvl w:ilvl="0">
      <w:start w:val="4"/>
      <w:numFmt w:val="decimal"/>
      <w:isLgl w:val="false"/>
      <w:suff w:val="tab"/>
      <w:lvlText w:val="%1."/>
      <w:lvlJc w:val="left"/>
      <w:pPr/>
    </w:lvl>
    <w:lvl w:ilvl="1">
      <w:start w:val="1"/>
      <w:numFmt w:val="decimal"/>
      <w:isLgl w:val="false"/>
      <w:suff w:val="tab"/>
      <w:lvlText w:val="%1.%2."/>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2">
    <w:multiLevelType w:val="hybridMultilevel"/>
    <w:lvl w:ilvl="0">
      <w:start w:val="1"/>
      <w:numFmt w:val="decimal"/>
      <w:isLgl w:val="false"/>
      <w:suff w:val="tab"/>
      <w:lvlText w:val="%1."/>
      <w:lvlJc w:val="left"/>
      <w:pPr>
        <w:ind w:left="720" w:hanging="360"/>
      </w:pPr>
      <w:rPr>
        <w:rFonts w:eastAsia="Calibri"/>
      </w:rPr>
    </w:lvl>
    <w:lvl w:ilvl="1">
      <w:start w:val="2"/>
      <w:numFmt w:val="decimal"/>
      <w:isLgl w:val="false"/>
      <w:suff w:val="tab"/>
      <w:lvlText w:val="%1.%2."/>
      <w:lvlJc w:val="left"/>
      <w:pPr>
        <w:ind w:left="1429" w:hanging="720"/>
      </w:pPr>
    </w:lvl>
    <w:lvl w:ilvl="2">
      <w:start w:val="1"/>
      <w:numFmt w:val="decimal"/>
      <w:isLgl w:val="false"/>
      <w:suff w:val="tab"/>
      <w:lvlText w:val="%1.%2.%3."/>
      <w:lvlJc w:val="left"/>
      <w:pPr>
        <w:ind w:left="1778" w:hanging="720"/>
      </w:pPr>
    </w:lvl>
    <w:lvl w:ilvl="3">
      <w:start w:val="1"/>
      <w:numFmt w:val="decimal"/>
      <w:isLgl w:val="false"/>
      <w:suff w:val="tab"/>
      <w:lvlText w:val="%1.%2.%3.%4."/>
      <w:lvlJc w:val="left"/>
      <w:pPr>
        <w:ind w:left="2487" w:hanging="1080"/>
      </w:pPr>
    </w:lvl>
    <w:lvl w:ilvl="4">
      <w:start w:val="1"/>
      <w:numFmt w:val="decimal"/>
      <w:isLgl w:val="false"/>
      <w:suff w:val="tab"/>
      <w:lvlText w:val="%1.%2.%3.%4.%5."/>
      <w:lvlJc w:val="left"/>
      <w:pPr>
        <w:ind w:left="2836" w:hanging="1080"/>
      </w:pPr>
    </w:lvl>
    <w:lvl w:ilvl="5">
      <w:start w:val="1"/>
      <w:numFmt w:val="decimal"/>
      <w:isLgl w:val="false"/>
      <w:suff w:val="tab"/>
      <w:lvlText w:val="%1.%2.%3.%4.%5.%6."/>
      <w:lvlJc w:val="left"/>
      <w:pPr>
        <w:ind w:left="3545" w:hanging="1440"/>
      </w:pPr>
    </w:lvl>
    <w:lvl w:ilvl="6">
      <w:start w:val="1"/>
      <w:numFmt w:val="decimal"/>
      <w:isLgl w:val="false"/>
      <w:suff w:val="tab"/>
      <w:lvlText w:val="%1.%2.%3.%4.%5.%6.%7."/>
      <w:lvlJc w:val="left"/>
      <w:pPr>
        <w:ind w:left="3894" w:hanging="1440"/>
      </w:pPr>
    </w:lvl>
    <w:lvl w:ilvl="7">
      <w:start w:val="1"/>
      <w:numFmt w:val="decimal"/>
      <w:isLgl w:val="false"/>
      <w:suff w:val="tab"/>
      <w:lvlText w:val="%1.%2.%3.%4.%5.%6.%7.%8."/>
      <w:lvlJc w:val="left"/>
      <w:pPr>
        <w:ind w:left="4603" w:hanging="1800"/>
      </w:pPr>
    </w:lvl>
    <w:lvl w:ilvl="8">
      <w:start w:val="1"/>
      <w:numFmt w:val="decimal"/>
      <w:isLgl w:val="false"/>
      <w:suff w:val="tab"/>
      <w:lvlText w:val="%1.%2.%3.%4.%5.%6.%7.%8.%9."/>
      <w:lvlJc w:val="left"/>
      <w:pPr>
        <w:ind w:left="4952" w:hanging="1800"/>
      </w:p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5">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5"/>
      <w:numFmt w:val="decimal"/>
      <w:isLgl w:val="false"/>
      <w:suff w:val="tab"/>
      <w:lvlText w:val="%1."/>
      <w:lvlJc w:val="left"/>
      <w:pPr/>
    </w:lvl>
    <w:lvl w:ilvl="1">
      <w:start w:val="1"/>
      <w:numFmt w:val="decimal"/>
      <w:isLgl w:val="false"/>
      <w:suff w:val="tab"/>
      <w:lvlText w:val="%1.%2."/>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8">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rPr>
        <w:rFonts w:ascii="Times New Roman" w:hAnsi="Times New Roman" w:eastAsia="Times New Roman"/>
      </w:r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9">
    <w:multiLevelType w:val="hybridMultilevel"/>
    <w:lvl w:ilvl="0">
      <w:start w:val="1"/>
      <w:numFmt w:val="bullet"/>
      <w:isLgl w:val="false"/>
      <w:suff w:val="tab"/>
      <w:lvlText w:val="-"/>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2">
    <w:multiLevelType w:val="hybridMultilevel"/>
    <w:lvl w:ilvl="0">
      <w:start w:val="3"/>
      <w:numFmt w:val="upperRoman"/>
      <w:isLgl w:val="false"/>
      <w:suff w:val="tab"/>
      <w:lvlText w:val="%1."/>
      <w:lvlJc w:val="left"/>
      <w:pPr/>
      <w:rPr>
        <w:rFonts w:ascii="Times New Roman" w:hAnsi="Times New Roman" w:eastAsia="Times New Roman"/>
        <w:b/>
        <w:bCs/>
        <w:i w:val="0"/>
        <w:iCs w:val="0"/>
        <w:smallCaps w:val="0"/>
        <w:strike w:val="0"/>
        <w:color w:val="000000"/>
        <w:spacing w:val="0"/>
        <w:position w:val="0"/>
        <w:sz w:val="28"/>
        <w:szCs w:val="28"/>
        <w:u w:val="none"/>
        <w:lang w:val="ru-RU" w:eastAsia="ru-RU" w:bidi="ru-RU"/>
      </w:rPr>
    </w:lvl>
    <w:lvl w:ilvl="1">
      <w:start w:val="1"/>
      <w:numFmt w:val="upperRoman"/>
      <w:isLgl w:val="false"/>
      <w:suff w:val="tab"/>
      <w:lvlText w:val="%1.%2."/>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4"/>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4">
    <w:multiLevelType w:val="hybridMultilevel"/>
    <w:lvl w:ilvl="0">
      <w:start w:val="3"/>
      <w:numFmt w:val="decimal"/>
      <w:isLgl w:val="false"/>
      <w:suff w:val="tab"/>
      <w:lvlText w:val="%1."/>
      <w:lvlJc w:val="left"/>
      <w:pPr/>
    </w:lvl>
    <w:lvl w:ilvl="1">
      <w:start w:val="1"/>
      <w:numFmt w:val="decimal"/>
      <w:isLgl w:val="false"/>
      <w:suff w:val="tab"/>
      <w:lvlText w:val="%1.%2."/>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5">
    <w:multiLevelType w:val="hybridMultilevel"/>
    <w:lvl w:ilvl="0">
      <w:start w:val="1"/>
      <w:numFmt w:val="bullet"/>
      <w:isLgl w:val="false"/>
      <w:suff w:val="tab"/>
      <w:lvlText w:val="-"/>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6">
    <w:multiLevelType w:val="hybridMultilevel"/>
    <w:lvl w:ilvl="0">
      <w:start w:val="1"/>
      <w:numFmt w:val="bullet"/>
      <w:isLgl w:val="false"/>
      <w:suff w:val="tab"/>
      <w:lvlText w:val="-"/>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7">
    <w:multiLevelType w:val="hybridMultilevel"/>
    <w:lvl w:ilvl="0">
      <w:start w:val="1"/>
      <w:numFmt w:val="decimal"/>
      <w:isLgl w:val="false"/>
      <w:suff w:val="tab"/>
      <w:lvlText w:val="%1."/>
      <w:lvlJc w:val="left"/>
      <w:pPr/>
      <w:rPr>
        <w:rFonts w:ascii="Times New Roman" w:hAnsi="Times New Roman" w:eastAsia="Times New Roman"/>
        <w:b/>
        <w:bCs/>
        <w:i w:val="0"/>
        <w:iCs w:val="0"/>
        <w:smallCaps w:val="0"/>
        <w:strike w:val="0"/>
        <w:color w:val="000000"/>
        <w:spacing w:val="0"/>
        <w:position w:val="0"/>
        <w:sz w:val="28"/>
        <w:szCs w:val="28"/>
        <w:u w:val="none"/>
        <w:lang w:val="ru-RU" w:eastAsia="ru-RU" w:bidi="ru-RU"/>
      </w:rPr>
    </w:lvl>
    <w:lvl w:ilvl="1">
      <w:start w:val="1"/>
      <w:numFmt w:val="decimal"/>
      <w:isLgl w:val="false"/>
      <w:suff w:val="tab"/>
      <w:lvlText w:val="%1.%2."/>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8">
    <w:multiLevelType w:val="hybridMultilevel"/>
    <w:lvl w:ilvl="0">
      <w:start w:val="1"/>
      <w:numFmt w:val="decimal"/>
      <w:isLgl w:val="false"/>
      <w:suff w:val="tab"/>
      <w:lvlText w:val="%1."/>
      <w:lvlJc w:val="left"/>
      <w:pPr/>
      <w:rPr>
        <w:rFonts w:ascii="Times New Roman" w:hAnsi="Times New Roman" w:eastAsia="Times New Roman"/>
        <w:b/>
        <w:bCs/>
        <w:i w:val="0"/>
        <w:iCs w:val="0"/>
        <w:smallCaps w:val="0"/>
        <w:strike w:val="0"/>
        <w:color w:val="000000"/>
        <w:spacing w:val="0"/>
        <w:position w:val="0"/>
        <w:sz w:val="28"/>
        <w:szCs w:val="28"/>
        <w:u w:val="none"/>
        <w:lang w:val="ru-RU" w:eastAsia="ru-RU" w:bidi="ru-RU"/>
      </w:rPr>
    </w:lvl>
    <w:lvl w:ilvl="1">
      <w:start w:val="1"/>
      <w:numFmt w:val="decimal"/>
      <w:isLgl w:val="false"/>
      <w:suff w:val="tab"/>
      <w:lvlText w:val="%1.%2."/>
      <w:lvlJc w:val="left"/>
      <w:pPr/>
      <w:rPr>
        <w:rFonts w:ascii="Times New Roman" w:hAnsi="Times New Roman" w:eastAsia="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20"/>
  </w:num>
  <w:num w:numId="2">
    <w:abstractNumId w:val="18"/>
  </w:num>
  <w:num w:numId="3">
    <w:abstractNumId w:val="10"/>
  </w:num>
  <w:num w:numId="4">
    <w:abstractNumId w:val="1"/>
  </w:num>
  <w:num w:numId="5">
    <w:abstractNumId w:val="23"/>
  </w:num>
  <w:num w:numId="6">
    <w:abstractNumId w:val="8"/>
  </w:num>
  <w:num w:numId="7">
    <w:abstractNumId w:val="3"/>
  </w:num>
  <w:num w:numId="8">
    <w:abstractNumId w:val="21"/>
  </w:num>
  <w:num w:numId="9">
    <w:abstractNumId w:val="13"/>
  </w:num>
  <w:num w:numId="10">
    <w:abstractNumId w:val="17"/>
  </w:num>
  <w:num w:numId="11">
    <w:abstractNumId w:val="14"/>
  </w:num>
  <w:num w:numId="12">
    <w:abstractNumId w:val="0"/>
  </w:num>
  <w:num w:numId="13">
    <w:abstractNumId w:val="7"/>
  </w:num>
  <w:num w:numId="14">
    <w:abstractNumId w:val="12"/>
  </w:num>
  <w:num w:numId="15">
    <w:abstractNumId w:val="2"/>
  </w:num>
  <w:num w:numId="16">
    <w:abstractNumId w:val="9"/>
  </w:num>
  <w:num w:numId="17">
    <w:abstractNumId w:val="4"/>
  </w:num>
  <w:num w:numId="18">
    <w:abstractNumId w:val="22"/>
  </w:num>
  <w:num w:numId="19">
    <w:abstractNumId w:val="24"/>
  </w:num>
  <w:num w:numId="20">
    <w:abstractNumId w:val="6"/>
  </w:num>
  <w:num w:numId="21">
    <w:abstractNumId w:val="26"/>
  </w:num>
  <w:num w:numId="22">
    <w:abstractNumId w:val="25"/>
  </w:num>
  <w:num w:numId="23">
    <w:abstractNumId w:val="19"/>
  </w:num>
  <w:num w:numId="24">
    <w:abstractNumId w:val="5"/>
  </w:num>
  <w:num w:numId="25">
    <w:abstractNumId w:val="11"/>
  </w:num>
  <w:num w:numId="26">
    <w:abstractNumId w:val="16"/>
  </w:num>
  <w:num w:numId="27">
    <w:abstractNumId w:val="15"/>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4">
    <w:name w:val="Title Char"/>
    <w:basedOn w:val="712"/>
    <w:link w:val="735"/>
    <w:uiPriority w:val="10"/>
    <w:rPr>
      <w:sz w:val="48"/>
      <w:szCs w:val="48"/>
    </w:rPr>
  </w:style>
  <w:style w:type="character" w:styleId="705">
    <w:name w:val="Subtitle Char"/>
    <w:basedOn w:val="712"/>
    <w:link w:val="737"/>
    <w:uiPriority w:val="11"/>
    <w:rPr>
      <w:sz w:val="24"/>
      <w:szCs w:val="24"/>
    </w:rPr>
  </w:style>
  <w:style w:type="character" w:styleId="706">
    <w:name w:val="Quote Char"/>
    <w:link w:val="739"/>
    <w:uiPriority w:val="29"/>
    <w:rPr>
      <w:i/>
    </w:rPr>
  </w:style>
  <w:style w:type="character" w:styleId="707">
    <w:name w:val="Intense Quote Char"/>
    <w:link w:val="741"/>
    <w:uiPriority w:val="30"/>
    <w:rPr>
      <w:i/>
    </w:rPr>
  </w:style>
  <w:style w:type="character" w:styleId="708">
    <w:name w:val="Footnote Text Char"/>
    <w:link w:val="876"/>
    <w:uiPriority w:val="99"/>
    <w:rPr>
      <w:sz w:val="18"/>
    </w:rPr>
  </w:style>
  <w:style w:type="character" w:styleId="709">
    <w:name w:val="Endnote Text Char"/>
    <w:link w:val="879"/>
    <w:uiPriority w:val="99"/>
    <w:rPr>
      <w:sz w:val="20"/>
    </w:rPr>
  </w:style>
  <w:style w:type="paragraph" w:styleId="710" w:default="1">
    <w:name w:val="Normal"/>
    <w:pPr>
      <w:spacing w:after="200" w:line="276" w:lineRule="auto"/>
    </w:pPr>
    <w:rPr>
      <w:sz w:val="22"/>
      <w:szCs w:val="22"/>
      <w:lang w:eastAsia="en-US"/>
    </w:rPr>
  </w:style>
  <w:style w:type="paragraph" w:styleId="711">
    <w:name w:val="Heading 4"/>
    <w:basedOn w:val="710"/>
    <w:link w:val="923"/>
    <w:pPr>
      <w:spacing w:before="100" w:beforeAutospacing="1" w:after="100" w:afterAutospacing="1" w:line="240" w:lineRule="auto"/>
      <w:outlineLvl w:val="3"/>
    </w:pPr>
    <w:rPr>
      <w:rFonts w:ascii="Times New Roman" w:hAnsi="Times New Roman" w:eastAsia="Times New Roman"/>
      <w:b/>
      <w:bCs/>
      <w:sz w:val="24"/>
      <w:szCs w:val="24"/>
    </w:rPr>
  </w:style>
  <w:style w:type="character" w:styleId="712" w:default="1">
    <w:name w:val="Default Paragraph Font"/>
    <w:uiPriority w:val="1"/>
    <w:semiHidden/>
    <w:unhideWhenUsed/>
  </w:style>
  <w:style w:type="table" w:styleId="713" w:default="1">
    <w:name w:val="Normal Table"/>
    <w:uiPriority w:val="99"/>
    <w:semiHidden/>
    <w:unhideWhenUsed/>
    <w:qFormat/>
    <w:tblPr>
      <w:tblInd w:w="0" w:type="dxa"/>
      <w:tblCellMar>
        <w:left w:w="108" w:type="dxa"/>
        <w:top w:w="0" w:type="dxa"/>
        <w:right w:w="108" w:type="dxa"/>
        <w:bottom w:w="0" w:type="dxa"/>
      </w:tblCellMar>
    </w:tblPr>
  </w:style>
  <w:style w:type="numbering" w:styleId="714" w:default="1">
    <w:name w:val="No List"/>
    <w:uiPriority w:val="99"/>
    <w:semiHidden/>
    <w:unhideWhenUsed/>
  </w:style>
  <w:style w:type="paragraph" w:styleId="715" w:customStyle="1">
    <w:name w:val="Heading 1"/>
    <w:basedOn w:val="710"/>
    <w:next w:val="710"/>
    <w:link w:val="716"/>
    <w:uiPriority w:val="9"/>
    <w:qFormat/>
    <w:pPr>
      <w:keepLines/>
      <w:keepNext/>
      <w:spacing w:before="480"/>
      <w:outlineLvl w:val="0"/>
    </w:pPr>
    <w:rPr>
      <w:rFonts w:ascii="Arial" w:hAnsi="Arial" w:eastAsia="Arial"/>
      <w:sz w:val="40"/>
      <w:szCs w:val="40"/>
    </w:rPr>
  </w:style>
  <w:style w:type="character" w:styleId="716" w:customStyle="1">
    <w:name w:val="Heading 1 Char"/>
    <w:link w:val="715"/>
    <w:uiPriority w:val="9"/>
    <w:rPr>
      <w:rFonts w:ascii="Arial" w:hAnsi="Arial" w:eastAsia="Arial" w:cs="Arial"/>
      <w:sz w:val="40"/>
      <w:szCs w:val="40"/>
    </w:rPr>
  </w:style>
  <w:style w:type="paragraph" w:styleId="717" w:customStyle="1">
    <w:name w:val="Heading 2"/>
    <w:basedOn w:val="710"/>
    <w:next w:val="710"/>
    <w:link w:val="718"/>
    <w:uiPriority w:val="9"/>
    <w:unhideWhenUsed/>
    <w:qFormat/>
    <w:pPr>
      <w:keepLines/>
      <w:keepNext/>
      <w:spacing w:before="360"/>
      <w:outlineLvl w:val="1"/>
    </w:pPr>
    <w:rPr>
      <w:rFonts w:ascii="Arial" w:hAnsi="Arial" w:eastAsia="Arial"/>
      <w:sz w:val="34"/>
      <w:szCs w:val="20"/>
    </w:rPr>
  </w:style>
  <w:style w:type="character" w:styleId="718" w:customStyle="1">
    <w:name w:val="Heading 2 Char"/>
    <w:link w:val="717"/>
    <w:uiPriority w:val="9"/>
    <w:rPr>
      <w:rFonts w:ascii="Arial" w:hAnsi="Arial" w:eastAsia="Arial" w:cs="Arial"/>
      <w:sz w:val="34"/>
    </w:rPr>
  </w:style>
  <w:style w:type="paragraph" w:styleId="719" w:customStyle="1">
    <w:name w:val="Heading 3"/>
    <w:basedOn w:val="710"/>
    <w:next w:val="710"/>
    <w:link w:val="720"/>
    <w:uiPriority w:val="9"/>
    <w:unhideWhenUsed/>
    <w:qFormat/>
    <w:pPr>
      <w:keepLines/>
      <w:keepNext/>
      <w:spacing w:before="320"/>
      <w:outlineLvl w:val="2"/>
    </w:pPr>
    <w:rPr>
      <w:rFonts w:ascii="Arial" w:hAnsi="Arial" w:eastAsia="Arial"/>
      <w:sz w:val="30"/>
      <w:szCs w:val="30"/>
    </w:rPr>
  </w:style>
  <w:style w:type="character" w:styleId="720" w:customStyle="1">
    <w:name w:val="Heading 3 Char"/>
    <w:link w:val="719"/>
    <w:uiPriority w:val="9"/>
    <w:rPr>
      <w:rFonts w:ascii="Arial" w:hAnsi="Arial" w:eastAsia="Arial" w:cs="Arial"/>
      <w:sz w:val="30"/>
      <w:szCs w:val="30"/>
    </w:rPr>
  </w:style>
  <w:style w:type="paragraph" w:styleId="721" w:customStyle="1">
    <w:name w:val="Heading 4"/>
    <w:basedOn w:val="710"/>
    <w:next w:val="710"/>
    <w:link w:val="722"/>
    <w:uiPriority w:val="9"/>
    <w:unhideWhenUsed/>
    <w:qFormat/>
    <w:pPr>
      <w:keepLines/>
      <w:keepNext/>
      <w:spacing w:before="320"/>
      <w:outlineLvl w:val="3"/>
    </w:pPr>
    <w:rPr>
      <w:rFonts w:ascii="Arial" w:hAnsi="Arial" w:eastAsia="Arial"/>
      <w:b/>
      <w:bCs/>
      <w:sz w:val="26"/>
      <w:szCs w:val="26"/>
    </w:rPr>
  </w:style>
  <w:style w:type="character" w:styleId="722" w:customStyle="1">
    <w:name w:val="Heading 4 Char"/>
    <w:link w:val="721"/>
    <w:uiPriority w:val="9"/>
    <w:rPr>
      <w:rFonts w:ascii="Arial" w:hAnsi="Arial" w:eastAsia="Arial" w:cs="Arial"/>
      <w:b/>
      <w:bCs/>
      <w:sz w:val="26"/>
      <w:szCs w:val="26"/>
    </w:rPr>
  </w:style>
  <w:style w:type="paragraph" w:styleId="723" w:customStyle="1">
    <w:name w:val="Heading 5"/>
    <w:basedOn w:val="710"/>
    <w:next w:val="710"/>
    <w:link w:val="724"/>
    <w:uiPriority w:val="9"/>
    <w:unhideWhenUsed/>
    <w:qFormat/>
    <w:pPr>
      <w:keepLines/>
      <w:keepNext/>
      <w:spacing w:before="320"/>
      <w:outlineLvl w:val="4"/>
    </w:pPr>
    <w:rPr>
      <w:rFonts w:ascii="Arial" w:hAnsi="Arial" w:eastAsia="Arial"/>
      <w:b/>
      <w:bCs/>
      <w:sz w:val="24"/>
      <w:szCs w:val="24"/>
    </w:rPr>
  </w:style>
  <w:style w:type="character" w:styleId="724" w:customStyle="1">
    <w:name w:val="Heading 5 Char"/>
    <w:link w:val="723"/>
    <w:uiPriority w:val="9"/>
    <w:rPr>
      <w:rFonts w:ascii="Arial" w:hAnsi="Arial" w:eastAsia="Arial" w:cs="Arial"/>
      <w:b/>
      <w:bCs/>
      <w:sz w:val="24"/>
      <w:szCs w:val="24"/>
    </w:rPr>
  </w:style>
  <w:style w:type="paragraph" w:styleId="725" w:customStyle="1">
    <w:name w:val="Heading 6"/>
    <w:basedOn w:val="710"/>
    <w:next w:val="710"/>
    <w:link w:val="726"/>
    <w:uiPriority w:val="9"/>
    <w:unhideWhenUsed/>
    <w:qFormat/>
    <w:pPr>
      <w:keepLines/>
      <w:keepNext/>
      <w:spacing w:before="320"/>
      <w:outlineLvl w:val="5"/>
    </w:pPr>
    <w:rPr>
      <w:rFonts w:ascii="Arial" w:hAnsi="Arial" w:eastAsia="Arial"/>
      <w:b/>
      <w:bCs/>
    </w:rPr>
  </w:style>
  <w:style w:type="character" w:styleId="726" w:customStyle="1">
    <w:name w:val="Heading 6 Char"/>
    <w:link w:val="725"/>
    <w:uiPriority w:val="9"/>
    <w:rPr>
      <w:rFonts w:ascii="Arial" w:hAnsi="Arial" w:eastAsia="Arial" w:cs="Arial"/>
      <w:b/>
      <w:bCs/>
      <w:sz w:val="22"/>
      <w:szCs w:val="22"/>
    </w:rPr>
  </w:style>
  <w:style w:type="paragraph" w:styleId="727" w:customStyle="1">
    <w:name w:val="Heading 7"/>
    <w:basedOn w:val="710"/>
    <w:next w:val="710"/>
    <w:link w:val="728"/>
    <w:uiPriority w:val="9"/>
    <w:unhideWhenUsed/>
    <w:qFormat/>
    <w:pPr>
      <w:keepLines/>
      <w:keepNext/>
      <w:spacing w:before="320"/>
      <w:outlineLvl w:val="6"/>
    </w:pPr>
    <w:rPr>
      <w:rFonts w:ascii="Arial" w:hAnsi="Arial" w:eastAsia="Arial"/>
      <w:b/>
      <w:bCs/>
      <w:i/>
      <w:iCs/>
    </w:rPr>
  </w:style>
  <w:style w:type="character" w:styleId="728" w:customStyle="1">
    <w:name w:val="Heading 7 Char"/>
    <w:link w:val="727"/>
    <w:uiPriority w:val="9"/>
    <w:rPr>
      <w:rFonts w:ascii="Arial" w:hAnsi="Arial" w:eastAsia="Arial" w:cs="Arial"/>
      <w:b/>
      <w:bCs/>
      <w:i/>
      <w:iCs/>
      <w:sz w:val="22"/>
      <w:szCs w:val="22"/>
    </w:rPr>
  </w:style>
  <w:style w:type="paragraph" w:styleId="729" w:customStyle="1">
    <w:name w:val="Heading 8"/>
    <w:basedOn w:val="710"/>
    <w:next w:val="710"/>
    <w:link w:val="730"/>
    <w:uiPriority w:val="9"/>
    <w:unhideWhenUsed/>
    <w:qFormat/>
    <w:pPr>
      <w:keepLines/>
      <w:keepNext/>
      <w:spacing w:before="320"/>
      <w:outlineLvl w:val="7"/>
    </w:pPr>
    <w:rPr>
      <w:rFonts w:ascii="Arial" w:hAnsi="Arial" w:eastAsia="Arial"/>
      <w:i/>
      <w:iCs/>
    </w:rPr>
  </w:style>
  <w:style w:type="character" w:styleId="730" w:customStyle="1">
    <w:name w:val="Heading 8 Char"/>
    <w:link w:val="729"/>
    <w:uiPriority w:val="9"/>
    <w:rPr>
      <w:rFonts w:ascii="Arial" w:hAnsi="Arial" w:eastAsia="Arial" w:cs="Arial"/>
      <w:i/>
      <w:iCs/>
      <w:sz w:val="22"/>
      <w:szCs w:val="22"/>
    </w:rPr>
  </w:style>
  <w:style w:type="paragraph" w:styleId="731" w:customStyle="1">
    <w:name w:val="Heading 9"/>
    <w:basedOn w:val="710"/>
    <w:next w:val="710"/>
    <w:link w:val="732"/>
    <w:uiPriority w:val="9"/>
    <w:unhideWhenUsed/>
    <w:qFormat/>
    <w:pPr>
      <w:keepLines/>
      <w:keepNext/>
      <w:spacing w:before="320"/>
      <w:outlineLvl w:val="8"/>
    </w:pPr>
    <w:rPr>
      <w:rFonts w:ascii="Arial" w:hAnsi="Arial" w:eastAsia="Arial"/>
      <w:i/>
      <w:iCs/>
      <w:sz w:val="21"/>
      <w:szCs w:val="21"/>
    </w:rPr>
  </w:style>
  <w:style w:type="character" w:styleId="732" w:customStyle="1">
    <w:name w:val="Heading 9 Char"/>
    <w:link w:val="731"/>
    <w:uiPriority w:val="9"/>
    <w:rPr>
      <w:rFonts w:ascii="Arial" w:hAnsi="Arial" w:eastAsia="Arial" w:cs="Arial"/>
      <w:i/>
      <w:iCs/>
      <w:sz w:val="21"/>
      <w:szCs w:val="21"/>
    </w:rPr>
  </w:style>
  <w:style w:type="paragraph" w:styleId="733">
    <w:name w:val="List Paragraph"/>
    <w:basedOn w:val="710"/>
    <w:pPr>
      <w:contextualSpacing/>
      <w:ind w:left="720"/>
    </w:pPr>
  </w:style>
  <w:style w:type="paragraph" w:styleId="734">
    <w:name w:val="No Spacing"/>
    <w:rPr>
      <w:sz w:val="22"/>
      <w:szCs w:val="22"/>
      <w:lang w:eastAsia="en-US"/>
    </w:rPr>
  </w:style>
  <w:style w:type="paragraph" w:styleId="735">
    <w:name w:val="Title"/>
    <w:basedOn w:val="710"/>
    <w:next w:val="710"/>
    <w:link w:val="736"/>
    <w:uiPriority w:val="10"/>
    <w:qFormat/>
    <w:pPr>
      <w:contextualSpacing/>
      <w:spacing w:before="300"/>
    </w:pPr>
    <w:rPr>
      <w:sz w:val="48"/>
      <w:szCs w:val="48"/>
    </w:rPr>
  </w:style>
  <w:style w:type="character" w:styleId="736" w:customStyle="1">
    <w:name w:val="Название Знак"/>
    <w:link w:val="735"/>
    <w:uiPriority w:val="10"/>
    <w:rPr>
      <w:sz w:val="48"/>
      <w:szCs w:val="48"/>
    </w:rPr>
  </w:style>
  <w:style w:type="paragraph" w:styleId="737">
    <w:name w:val="Subtitle"/>
    <w:basedOn w:val="710"/>
    <w:next w:val="710"/>
    <w:link w:val="738"/>
    <w:uiPriority w:val="11"/>
    <w:qFormat/>
    <w:pPr>
      <w:spacing w:before="200"/>
    </w:pPr>
    <w:rPr>
      <w:sz w:val="24"/>
      <w:szCs w:val="24"/>
    </w:rPr>
  </w:style>
  <w:style w:type="character" w:styleId="738" w:customStyle="1">
    <w:name w:val="Подзаголовок Знак"/>
    <w:link w:val="737"/>
    <w:uiPriority w:val="11"/>
    <w:rPr>
      <w:sz w:val="24"/>
      <w:szCs w:val="24"/>
    </w:rPr>
  </w:style>
  <w:style w:type="paragraph" w:styleId="739">
    <w:name w:val="Quote"/>
    <w:basedOn w:val="710"/>
    <w:next w:val="710"/>
    <w:link w:val="740"/>
    <w:uiPriority w:val="29"/>
    <w:qFormat/>
    <w:pPr>
      <w:ind w:left="720" w:right="720"/>
    </w:pPr>
    <w:rPr>
      <w:i/>
      <w:sz w:val="20"/>
      <w:szCs w:val="20"/>
    </w:rPr>
  </w:style>
  <w:style w:type="character" w:styleId="740" w:customStyle="1">
    <w:name w:val="Цитата 2 Знак"/>
    <w:link w:val="739"/>
    <w:uiPriority w:val="29"/>
    <w:rPr>
      <w:i/>
    </w:rPr>
  </w:style>
  <w:style w:type="paragraph" w:styleId="741">
    <w:name w:val="Intense Quote"/>
    <w:basedOn w:val="710"/>
    <w:next w:val="710"/>
    <w:link w:val="74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sz w:val="20"/>
      <w:szCs w:val="20"/>
    </w:rPr>
  </w:style>
  <w:style w:type="character" w:styleId="742" w:customStyle="1">
    <w:name w:val="Выделенная цитата Знак"/>
    <w:link w:val="741"/>
    <w:uiPriority w:val="30"/>
    <w:rPr>
      <w:i/>
    </w:rPr>
  </w:style>
  <w:style w:type="paragraph" w:styleId="743" w:customStyle="1">
    <w:name w:val="Header"/>
    <w:basedOn w:val="710"/>
    <w:link w:val="744"/>
    <w:uiPriority w:val="99"/>
    <w:unhideWhenUsed/>
    <w:pPr>
      <w:spacing w:after="0" w:line="240" w:lineRule="auto"/>
      <w:tabs>
        <w:tab w:val="center" w:pos="7143" w:leader="none"/>
        <w:tab w:val="right" w:pos="14287" w:leader="none"/>
      </w:tabs>
    </w:pPr>
  </w:style>
  <w:style w:type="character" w:styleId="744" w:customStyle="1">
    <w:name w:val="Header Char"/>
    <w:link w:val="743"/>
    <w:uiPriority w:val="99"/>
  </w:style>
  <w:style w:type="paragraph" w:styleId="745" w:customStyle="1">
    <w:name w:val="Footer"/>
    <w:basedOn w:val="710"/>
    <w:link w:val="748"/>
    <w:uiPriority w:val="99"/>
    <w:unhideWhenUsed/>
    <w:pPr>
      <w:spacing w:after="0" w:line="240" w:lineRule="auto"/>
      <w:tabs>
        <w:tab w:val="center" w:pos="7143" w:leader="none"/>
        <w:tab w:val="right" w:pos="14287" w:leader="none"/>
      </w:tabs>
    </w:pPr>
  </w:style>
  <w:style w:type="character" w:styleId="746" w:customStyle="1">
    <w:name w:val="Footer Char"/>
    <w:uiPriority w:val="99"/>
  </w:style>
  <w:style w:type="paragraph" w:styleId="747" w:customStyle="1">
    <w:name w:val="Caption"/>
    <w:basedOn w:val="710"/>
    <w:next w:val="710"/>
    <w:uiPriority w:val="35"/>
    <w:semiHidden/>
    <w:unhideWhenUsed/>
    <w:qFormat/>
    <w:rPr>
      <w:b/>
      <w:bCs/>
      <w:color w:val="4f81bd"/>
      <w:sz w:val="18"/>
      <w:szCs w:val="18"/>
    </w:rPr>
  </w:style>
  <w:style w:type="character" w:styleId="748" w:customStyle="1">
    <w:name w:val="Caption Char"/>
    <w:link w:val="745"/>
    <w:uiPriority w:val="99"/>
  </w:style>
  <w:style w:type="table" w:styleId="749">
    <w:name w:val="Table Grid"/>
    <w:basedOn w:val="713"/>
    <w:tblPr>
      <w:tblInd w:w="0" w:type="dxa"/>
      <w:tblCellMar>
        <w:left w:w="108" w:type="dxa"/>
        <w:top w:w="0" w:type="dxa"/>
        <w:right w:w="108" w:type="dxa"/>
        <w:bottom w:w="0" w:type="dxa"/>
      </w:tblCellMar>
    </w:tblPr>
  </w:style>
  <w:style w:type="table" w:styleId="750"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51"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52"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53"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54"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55"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56"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57"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58"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59"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60"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61"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62"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63"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64"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65"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66"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67"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68"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69"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70"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71"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72"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73"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74"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75"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76"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77"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778"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779"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780"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781"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782"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83"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84"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785"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786"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787"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788"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789"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790"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791"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92"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93"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94"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95"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96"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97"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98"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99"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00"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1"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02"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03"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04"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05"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06"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07"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08"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09"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10"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11"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12"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13"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14"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15"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16"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17"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18"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19"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20"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21"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22"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23"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24"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25"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26"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27"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28"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29"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30"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31"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32"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33"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34"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35"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36"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37"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38"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39"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40"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41"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42"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43"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44"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45"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46"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47"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48"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49"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50"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51"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52"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53"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54"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55"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56"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857"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858"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859"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860"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861"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62"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63"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64"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65"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66"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67"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868"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69"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70"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71"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72"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73"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74"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875">
    <w:name w:val="Hyperlink"/>
    <w:rPr>
      <w:color w:val="0000ff"/>
      <w:u w:val="single"/>
    </w:rPr>
  </w:style>
  <w:style w:type="paragraph" w:styleId="876">
    <w:name w:val="footnote text"/>
    <w:basedOn w:val="710"/>
    <w:link w:val="877"/>
    <w:uiPriority w:val="99"/>
    <w:semiHidden/>
    <w:unhideWhenUsed/>
    <w:pPr>
      <w:spacing w:after="40" w:line="240" w:lineRule="auto"/>
    </w:pPr>
    <w:rPr>
      <w:sz w:val="18"/>
      <w:szCs w:val="20"/>
    </w:rPr>
  </w:style>
  <w:style w:type="character" w:styleId="877" w:customStyle="1">
    <w:name w:val="Текст сноски Знак"/>
    <w:link w:val="876"/>
    <w:uiPriority w:val="99"/>
    <w:rPr>
      <w:sz w:val="18"/>
    </w:rPr>
  </w:style>
  <w:style w:type="character" w:styleId="878">
    <w:name w:val="footnote reference"/>
    <w:uiPriority w:val="99"/>
    <w:unhideWhenUsed/>
    <w:rPr>
      <w:vertAlign w:val="superscript"/>
    </w:rPr>
  </w:style>
  <w:style w:type="paragraph" w:styleId="879">
    <w:name w:val="endnote text"/>
    <w:basedOn w:val="710"/>
    <w:link w:val="880"/>
    <w:uiPriority w:val="99"/>
    <w:semiHidden/>
    <w:unhideWhenUsed/>
    <w:pPr>
      <w:spacing w:after="0" w:line="240" w:lineRule="auto"/>
    </w:pPr>
    <w:rPr>
      <w:sz w:val="20"/>
      <w:szCs w:val="20"/>
    </w:rPr>
  </w:style>
  <w:style w:type="character" w:styleId="880" w:customStyle="1">
    <w:name w:val="Текст концевой сноски Знак"/>
    <w:link w:val="879"/>
    <w:uiPriority w:val="99"/>
    <w:rPr>
      <w:sz w:val="20"/>
    </w:rPr>
  </w:style>
  <w:style w:type="character" w:styleId="881">
    <w:name w:val="endnote reference"/>
    <w:uiPriority w:val="99"/>
    <w:semiHidden/>
    <w:unhideWhenUsed/>
    <w:rPr>
      <w:vertAlign w:val="superscript"/>
    </w:rPr>
  </w:style>
  <w:style w:type="paragraph" w:styleId="882">
    <w:name w:val="toc 1"/>
    <w:basedOn w:val="710"/>
    <w:next w:val="710"/>
    <w:uiPriority w:val="39"/>
    <w:unhideWhenUsed/>
    <w:pPr>
      <w:spacing w:after="57"/>
    </w:pPr>
  </w:style>
  <w:style w:type="paragraph" w:styleId="883">
    <w:name w:val="toc 2"/>
    <w:basedOn w:val="710"/>
    <w:next w:val="710"/>
    <w:uiPriority w:val="39"/>
    <w:unhideWhenUsed/>
    <w:pPr>
      <w:ind w:left="283"/>
      <w:spacing w:after="57"/>
    </w:pPr>
  </w:style>
  <w:style w:type="paragraph" w:styleId="884">
    <w:name w:val="toc 3"/>
    <w:basedOn w:val="710"/>
    <w:next w:val="710"/>
    <w:uiPriority w:val="39"/>
    <w:unhideWhenUsed/>
    <w:pPr>
      <w:ind w:left="567"/>
      <w:spacing w:after="57"/>
    </w:pPr>
  </w:style>
  <w:style w:type="paragraph" w:styleId="885">
    <w:name w:val="toc 4"/>
    <w:basedOn w:val="710"/>
    <w:next w:val="710"/>
    <w:uiPriority w:val="39"/>
    <w:unhideWhenUsed/>
    <w:pPr>
      <w:ind w:left="850"/>
      <w:spacing w:after="57"/>
    </w:pPr>
  </w:style>
  <w:style w:type="paragraph" w:styleId="886">
    <w:name w:val="toc 5"/>
    <w:basedOn w:val="710"/>
    <w:next w:val="710"/>
    <w:uiPriority w:val="39"/>
    <w:unhideWhenUsed/>
    <w:pPr>
      <w:ind w:left="1134"/>
      <w:spacing w:after="57"/>
    </w:pPr>
  </w:style>
  <w:style w:type="paragraph" w:styleId="887">
    <w:name w:val="toc 6"/>
    <w:basedOn w:val="710"/>
    <w:next w:val="710"/>
    <w:uiPriority w:val="39"/>
    <w:unhideWhenUsed/>
    <w:pPr>
      <w:ind w:left="1417"/>
      <w:spacing w:after="57"/>
    </w:pPr>
  </w:style>
  <w:style w:type="paragraph" w:styleId="888">
    <w:name w:val="toc 7"/>
    <w:basedOn w:val="710"/>
    <w:next w:val="710"/>
    <w:uiPriority w:val="39"/>
    <w:unhideWhenUsed/>
    <w:pPr>
      <w:ind w:left="1701"/>
      <w:spacing w:after="57"/>
    </w:pPr>
  </w:style>
  <w:style w:type="paragraph" w:styleId="889">
    <w:name w:val="toc 8"/>
    <w:basedOn w:val="710"/>
    <w:next w:val="710"/>
    <w:uiPriority w:val="39"/>
    <w:unhideWhenUsed/>
    <w:pPr>
      <w:ind w:left="1984"/>
      <w:spacing w:after="57"/>
    </w:pPr>
  </w:style>
  <w:style w:type="paragraph" w:styleId="890">
    <w:name w:val="toc 9"/>
    <w:basedOn w:val="710"/>
    <w:next w:val="710"/>
    <w:uiPriority w:val="39"/>
    <w:unhideWhenUsed/>
    <w:pPr>
      <w:ind w:left="2268"/>
      <w:spacing w:after="57"/>
    </w:pPr>
  </w:style>
  <w:style w:type="paragraph" w:styleId="891">
    <w:name w:val="TOC Heading"/>
    <w:uiPriority w:val="39"/>
    <w:unhideWhenUsed/>
    <w:rPr>
      <w:lang w:eastAsia="zh-CN"/>
    </w:rPr>
  </w:style>
  <w:style w:type="paragraph" w:styleId="892">
    <w:name w:val="table of figures"/>
    <w:basedOn w:val="710"/>
    <w:next w:val="710"/>
    <w:uiPriority w:val="99"/>
    <w:unhideWhenUsed/>
    <w:pPr>
      <w:spacing w:after="0"/>
    </w:pPr>
  </w:style>
  <w:style w:type="character" w:styleId="893" w:customStyle="1">
    <w:name w:val="b-header__buttons"/>
    <w:basedOn w:val="712"/>
  </w:style>
  <w:style w:type="character" w:styleId="894" w:customStyle="1">
    <w:name w:val="b-button__inner"/>
    <w:basedOn w:val="712"/>
  </w:style>
  <w:style w:type="character" w:styleId="895" w:customStyle="1">
    <w:name w:val="b-button__text"/>
    <w:basedOn w:val="712"/>
  </w:style>
  <w:style w:type="character" w:styleId="896" w:customStyle="1">
    <w:name w:val="b-header__title"/>
    <w:basedOn w:val="712"/>
  </w:style>
  <w:style w:type="paragraph" w:styleId="897">
    <w:name w:val="Normal (Web)"/>
    <w:basedOn w:val="710"/>
    <w:pPr>
      <w:spacing w:before="100" w:beforeAutospacing="1" w:after="100" w:afterAutospacing="1" w:line="240" w:lineRule="auto"/>
    </w:pPr>
    <w:rPr>
      <w:rFonts w:ascii="Times New Roman" w:hAnsi="Times New Roman" w:eastAsia="Times New Roman"/>
      <w:sz w:val="24"/>
      <w:szCs w:val="24"/>
      <w:lang w:eastAsia="ru-RU"/>
    </w:rPr>
  </w:style>
  <w:style w:type="character" w:styleId="898" w:customStyle="1">
    <w:name w:val="js-downloads-folder-name"/>
    <w:basedOn w:val="712"/>
  </w:style>
  <w:style w:type="paragraph" w:styleId="899">
    <w:name w:val="HTML Top of Form"/>
    <w:basedOn w:val="710"/>
    <w:next w:val="710"/>
    <w:link w:val="900"/>
    <w:hidden/>
    <w:semiHidden/>
    <w:pPr>
      <w:jc w:val="center"/>
      <w:spacing w:after="0" w:line="240" w:lineRule="auto"/>
      <w:pBdr>
        <w:bottom w:val="single" w:color="000000" w:sz="6" w:space="1"/>
      </w:pBdr>
    </w:pPr>
    <w:rPr>
      <w:rFonts w:ascii="Arial" w:hAnsi="Arial" w:eastAsia="Times New Roman"/>
      <w:vanish/>
      <w:sz w:val="16"/>
      <w:szCs w:val="16"/>
      <w:lang w:eastAsia="ru-RU"/>
    </w:rPr>
  </w:style>
  <w:style w:type="character" w:styleId="900" w:customStyle="1">
    <w:name w:val="z-Начало формы Знак"/>
    <w:link w:val="899"/>
    <w:semiHidden/>
    <w:rPr>
      <w:rFonts w:ascii="Arial" w:hAnsi="Arial" w:eastAsia="Times New Roman"/>
      <w:vanish/>
      <w:sz w:val="16"/>
      <w:szCs w:val="16"/>
      <w:lang w:eastAsia="ru-RU"/>
    </w:rPr>
  </w:style>
  <w:style w:type="paragraph" w:styleId="901">
    <w:name w:val="HTML Bottom of Form"/>
    <w:basedOn w:val="710"/>
    <w:next w:val="710"/>
    <w:link w:val="902"/>
    <w:hidden/>
    <w:semiHidden/>
    <w:pPr>
      <w:jc w:val="center"/>
      <w:spacing w:after="0" w:line="240" w:lineRule="auto"/>
      <w:pBdr>
        <w:top w:val="single" w:color="000000" w:sz="6" w:space="1"/>
      </w:pBdr>
    </w:pPr>
    <w:rPr>
      <w:rFonts w:ascii="Arial" w:hAnsi="Arial" w:eastAsia="Times New Roman"/>
      <w:vanish/>
      <w:sz w:val="16"/>
      <w:szCs w:val="16"/>
      <w:lang w:eastAsia="ru-RU"/>
    </w:rPr>
  </w:style>
  <w:style w:type="character" w:styleId="902" w:customStyle="1">
    <w:name w:val="z-Конец формы Знак"/>
    <w:link w:val="901"/>
    <w:semiHidden/>
    <w:rPr>
      <w:rFonts w:ascii="Arial" w:hAnsi="Arial" w:eastAsia="Times New Roman"/>
      <w:vanish/>
      <w:sz w:val="16"/>
      <w:szCs w:val="16"/>
      <w:lang w:eastAsia="ru-RU"/>
    </w:rPr>
  </w:style>
  <w:style w:type="character" w:styleId="903" w:customStyle="1">
    <w:name w:val="b-pseudo-link"/>
    <w:basedOn w:val="712"/>
  </w:style>
  <w:style w:type="paragraph" w:styleId="904">
    <w:name w:val="Balloon Text"/>
    <w:basedOn w:val="710"/>
    <w:link w:val="905"/>
    <w:semiHidden/>
    <w:pPr>
      <w:spacing w:after="0" w:line="240" w:lineRule="auto"/>
    </w:pPr>
    <w:rPr>
      <w:rFonts w:ascii="Tahoma" w:hAnsi="Tahoma"/>
      <w:sz w:val="16"/>
      <w:szCs w:val="16"/>
    </w:rPr>
  </w:style>
  <w:style w:type="character" w:styleId="905" w:customStyle="1">
    <w:name w:val="Текст выноски Знак"/>
    <w:link w:val="904"/>
    <w:semiHidden/>
    <w:rPr>
      <w:rFonts w:ascii="Tahoma" w:hAnsi="Tahoma"/>
      <w:sz w:val="16"/>
      <w:szCs w:val="16"/>
    </w:rPr>
  </w:style>
  <w:style w:type="paragraph" w:styleId="906">
    <w:name w:val="Header"/>
    <w:basedOn w:val="710"/>
    <w:link w:val="907"/>
    <w:pPr>
      <w:spacing w:after="0" w:line="240" w:lineRule="auto"/>
      <w:tabs>
        <w:tab w:val="center" w:pos="4677" w:leader="none"/>
        <w:tab w:val="right" w:pos="9355" w:leader="none"/>
      </w:tabs>
    </w:pPr>
  </w:style>
  <w:style w:type="character" w:styleId="907" w:customStyle="1">
    <w:name w:val="Верхний колонтитул Знак"/>
    <w:basedOn w:val="712"/>
    <w:link w:val="906"/>
  </w:style>
  <w:style w:type="paragraph" w:styleId="908">
    <w:name w:val="Footer"/>
    <w:basedOn w:val="710"/>
    <w:link w:val="909"/>
    <w:pPr>
      <w:spacing w:after="0" w:line="240" w:lineRule="auto"/>
      <w:tabs>
        <w:tab w:val="center" w:pos="4677" w:leader="none"/>
        <w:tab w:val="right" w:pos="9355" w:leader="none"/>
      </w:tabs>
    </w:pPr>
  </w:style>
  <w:style w:type="character" w:styleId="909" w:customStyle="1">
    <w:name w:val="Нижний колонтитул Знак"/>
    <w:basedOn w:val="712"/>
    <w:link w:val="908"/>
  </w:style>
  <w:style w:type="character" w:styleId="910">
    <w:name w:val="Strong"/>
    <w:rPr>
      <w:b/>
      <w:bCs/>
    </w:rPr>
  </w:style>
  <w:style w:type="character" w:styleId="911" w:customStyle="1">
    <w:name w:val="blk"/>
    <w:basedOn w:val="712"/>
  </w:style>
  <w:style w:type="paragraph" w:styleId="912" w:customStyle="1">
    <w:name w:val="ConsPlusNormal"/>
    <w:link w:val="920"/>
    <w:pPr>
      <w:ind w:firstLine="720"/>
      <w:widowControl w:val="off"/>
    </w:pPr>
    <w:rPr>
      <w:rFonts w:ascii="Arial" w:hAnsi="Arial" w:eastAsia="Arial"/>
      <w:lang w:eastAsia="ar-SA"/>
    </w:rPr>
  </w:style>
  <w:style w:type="character" w:styleId="913" w:customStyle="1">
    <w:name w:val="Основной текст_"/>
    <w:link w:val="915"/>
    <w:rPr>
      <w:rFonts w:ascii="Times New Roman" w:hAnsi="Times New Roman" w:eastAsia="Times New Roman"/>
      <w:sz w:val="28"/>
      <w:szCs w:val="28"/>
    </w:rPr>
  </w:style>
  <w:style w:type="character" w:styleId="914" w:customStyle="1">
    <w:name w:val="Заголовок №2_"/>
    <w:link w:val="916"/>
    <w:rPr>
      <w:rFonts w:ascii="Times New Roman" w:hAnsi="Times New Roman" w:eastAsia="Times New Roman"/>
      <w:sz w:val="34"/>
      <w:szCs w:val="34"/>
    </w:rPr>
  </w:style>
  <w:style w:type="paragraph" w:styleId="915" w:customStyle="1">
    <w:name w:val="Основной текст1"/>
    <w:basedOn w:val="710"/>
    <w:link w:val="913"/>
    <w:pPr>
      <w:ind w:firstLine="400"/>
      <w:spacing w:after="0" w:line="240" w:lineRule="auto"/>
      <w:widowControl w:val="off"/>
    </w:pPr>
    <w:rPr>
      <w:rFonts w:ascii="Times New Roman" w:hAnsi="Times New Roman" w:eastAsia="Times New Roman"/>
      <w:sz w:val="28"/>
      <w:szCs w:val="28"/>
    </w:rPr>
  </w:style>
  <w:style w:type="paragraph" w:styleId="916" w:customStyle="1">
    <w:name w:val="Заголовок №2"/>
    <w:basedOn w:val="710"/>
    <w:link w:val="914"/>
    <w:pPr>
      <w:ind w:firstLine="780"/>
      <w:spacing w:after="0" w:line="228" w:lineRule="auto"/>
      <w:widowControl w:val="off"/>
      <w:outlineLvl w:val="1"/>
    </w:pPr>
    <w:rPr>
      <w:rFonts w:ascii="Times New Roman" w:hAnsi="Times New Roman" w:eastAsia="Times New Roman"/>
      <w:sz w:val="34"/>
      <w:szCs w:val="34"/>
    </w:rPr>
  </w:style>
  <w:style w:type="paragraph" w:styleId="917">
    <w:name w:val="Body Text"/>
    <w:basedOn w:val="710"/>
    <w:link w:val="918"/>
    <w:pPr>
      <w:spacing w:after="120" w:line="259" w:lineRule="auto"/>
    </w:pPr>
    <w:rPr>
      <w:rFonts w:eastAsia="Times New Roman"/>
    </w:rPr>
  </w:style>
  <w:style w:type="character" w:styleId="918" w:customStyle="1">
    <w:name w:val="Основной текст Знак"/>
    <w:link w:val="917"/>
    <w:rPr>
      <w:rFonts w:eastAsia="Times New Roman"/>
      <w:sz w:val="22"/>
      <w:szCs w:val="22"/>
      <w:lang w:eastAsia="en-US"/>
    </w:rPr>
  </w:style>
  <w:style w:type="paragraph" w:styleId="919" w:customStyle="1">
    <w:name w:val="Заголовок1"/>
    <w:basedOn w:val="710"/>
    <w:next w:val="917"/>
    <w:pPr>
      <w:keepNext/>
      <w:spacing w:before="240" w:after="120" w:line="240" w:lineRule="auto"/>
    </w:pPr>
    <w:rPr>
      <w:rFonts w:ascii="Arial" w:hAnsi="Arial" w:eastAsia="Arial Unicode MS"/>
      <w:sz w:val="28"/>
      <w:szCs w:val="28"/>
      <w:lang w:eastAsia="ar-SA"/>
    </w:rPr>
  </w:style>
  <w:style w:type="character" w:styleId="920" w:customStyle="1">
    <w:name w:val="ConsPlusNormal Знак"/>
    <w:link w:val="912"/>
    <w:rPr>
      <w:rFonts w:ascii="Arial" w:hAnsi="Arial" w:eastAsia="Arial"/>
      <w:lang w:eastAsia="ar-SA" w:bidi="ar-SA"/>
    </w:rPr>
  </w:style>
  <w:style w:type="character" w:styleId="921" w:customStyle="1">
    <w:name w:val="Заголовок №3_"/>
    <w:link w:val="922"/>
    <w:rPr>
      <w:rFonts w:ascii="Times New Roman" w:hAnsi="Times New Roman" w:eastAsia="Times New Roman"/>
      <w:b/>
      <w:bCs/>
      <w:sz w:val="28"/>
      <w:szCs w:val="28"/>
    </w:rPr>
  </w:style>
  <w:style w:type="paragraph" w:styleId="922" w:customStyle="1">
    <w:name w:val="Заголовок №3"/>
    <w:basedOn w:val="710"/>
    <w:link w:val="921"/>
    <w:pPr>
      <w:jc w:val="center"/>
      <w:spacing w:after="330" w:line="240" w:lineRule="auto"/>
      <w:widowControl w:val="off"/>
      <w:outlineLvl w:val="2"/>
    </w:pPr>
    <w:rPr>
      <w:rFonts w:ascii="Times New Roman" w:hAnsi="Times New Roman" w:eastAsia="Times New Roman"/>
      <w:b/>
      <w:bCs/>
      <w:sz w:val="28"/>
      <w:szCs w:val="28"/>
    </w:rPr>
  </w:style>
  <w:style w:type="character" w:styleId="923" w:customStyle="1">
    <w:name w:val="Заголовок 4 Знак"/>
    <w:link w:val="711"/>
    <w:rPr>
      <w:rFonts w:ascii="Times New Roman" w:hAnsi="Times New Roman" w:eastAsia="Times New Roman"/>
      <w:b/>
      <w:bCs/>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hyperlink" Target="consultantplus://offline/ref=B6F6B2D2622C6863CB9A43E0A847B1C1C047168527F456B935B7DB5F5C17C5ABA410105BDCBA013E9D085963BE23s9I" TargetMode="External"/><Relationship Id="rId12" Type="http://schemas.openxmlformats.org/officeDocument/2006/relationships/hyperlink" Target="consultantplus://offline/ref=B6F6B2D2622C6863CB9A5DEDBE2BEBCCC544408B24F55DEC68E880020B1ECFFCF15F11159ABF1E3E9C165A63B464FB6C5D130A6DA8CA9EFD703D9B25s1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9</cp:revision>
  <dcterms:created xsi:type="dcterms:W3CDTF">2023-11-27T08:28:00Z</dcterms:created>
  <dcterms:modified xsi:type="dcterms:W3CDTF">2025-04-24T08:54:46Z</dcterms:modified>
</cp:coreProperties>
</file>