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spacing w:lineRule="auto" w:line="240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2733040</wp:posOffset>
            </wp:positionH>
            <wp:positionV relativeFrom="margin">
              <wp:posOffset>410845</wp:posOffset>
            </wp:positionV>
            <wp:extent cx="476250" cy="609600"/>
            <wp:effectExtent l="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ЧЕРНЯНСКИЙ РАЙОН</w:t>
      </w:r>
    </w:p>
    <w:p>
      <w:pPr>
        <w:pStyle w:val="Caption"/>
        <w:spacing w:lineRule="auto" w:line="240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ПРИЛЕПЕНСКОГО</w:t>
      </w:r>
      <w:r>
        <w:rPr>
          <w:sz w:val="24"/>
          <w:szCs w:val="24"/>
        </w:rPr>
        <w:t xml:space="preserve"> СЕЛЬСКОГО ПОСЕЛЕНИЯ </w:t>
      </w:r>
    </w:p>
    <w:p>
      <w:pPr>
        <w:pStyle w:val="Caption"/>
        <w:spacing w:lineRule="auto" w:line="240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 "ЧЕРНЯНСКИЙ РАЙОН"</w:t>
      </w:r>
    </w:p>
    <w:p>
      <w:pPr>
        <w:pStyle w:val="Caption"/>
        <w:spacing w:lineRule="auto" w:line="240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БЕЛГОРОДСКОЙ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Cs w:val="28"/>
        </w:rPr>
        <w:t>П О С Т А Н О В Л Е Н И Е</w:t>
      </w:r>
    </w:p>
    <w:p>
      <w:pPr>
        <w:pStyle w:val="Normal"/>
        <w:shd w:val="clear" w:color="auto" w:fill="FFFFFF"/>
        <w:spacing w:lineRule="auto" w:line="276"/>
        <w:jc w:val="center"/>
        <w:rPr>
          <w:b/>
          <w:b/>
          <w:bCs/>
        </w:rPr>
      </w:pPr>
      <w:r>
        <w:rPr>
          <w:b/>
          <w:bCs/>
          <w:sz w:val="22"/>
          <w:szCs w:val="22"/>
        </w:rPr>
        <w:t xml:space="preserve">с. </w:t>
      </w:r>
      <w:r>
        <w:rPr>
          <w:b/>
          <w:bCs/>
          <w:sz w:val="22"/>
          <w:szCs w:val="22"/>
        </w:rPr>
        <w:t>Верхнее  Кузькино</w:t>
      </w:r>
    </w:p>
    <w:p>
      <w:pPr>
        <w:pStyle w:val="Normal"/>
        <w:rPr>
          <w:b/>
          <w:b/>
          <w:iCs/>
          <w:szCs w:val="28"/>
        </w:rPr>
      </w:pPr>
      <w:r>
        <w:rPr>
          <w:b/>
          <w:iCs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>23 декабря 2022 г.</w:t>
        <w:tab/>
        <w:t xml:space="preserve">    </w:t>
        <w:tab/>
        <w:t xml:space="preserve">                                                                               № </w:t>
      </w:r>
      <w:r>
        <w:rPr>
          <w:b/>
          <w:szCs w:val="28"/>
        </w:rPr>
        <w:t>29</w:t>
      </w:r>
    </w:p>
    <w:p>
      <w:pPr>
        <w:pStyle w:val="Normal"/>
        <w:rPr>
          <w:b/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</w:r>
    </w:p>
    <w:p>
      <w:pPr>
        <w:pStyle w:val="Normal"/>
        <w:ind w:right="5215" w:hanging="0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Cs/>
          <w:szCs w:val="28"/>
        </w:rPr>
      </w:pPr>
      <w:r>
        <w:rPr>
          <w:b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spacing w:lineRule="auto" w:line="240"/>
        <w:ind w:hanging="0"/>
        <w:rPr/>
      </w:pPr>
      <w:r>
        <w:rPr/>
        <w:t xml:space="preserve">            </w:t>
      </w:r>
    </w:p>
    <w:p>
      <w:pPr>
        <w:pStyle w:val="Style20"/>
        <w:widowControl w:val="false"/>
        <w:spacing w:lineRule="exact" w:line="322" w:before="0" w:after="0"/>
        <w:ind w:right="20" w:firstLine="708"/>
        <w:jc w:val="both"/>
        <w:rPr>
          <w:szCs w:val="28"/>
        </w:rPr>
      </w:pPr>
      <w:r>
        <w:rPr>
          <w:szCs w:val="28"/>
        </w:rPr>
        <w:t xml:space="preserve">В соответствии с часть. 6.1 статьи 18 Федерального закона от 27.12.2018 г.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14.1 Федерального закона от 06.10.2003 г. № 131-ФЗ «об общих принципах организации местного самоуправления в Российской Федерации», руководствуясь часть 1 статьи 30 Устава </w:t>
      </w:r>
      <w:r>
        <w:rPr>
          <w:szCs w:val="28"/>
        </w:rPr>
        <w:t>Прилепенского</w:t>
      </w:r>
      <w:r>
        <w:rPr>
          <w:szCs w:val="28"/>
        </w:rPr>
        <w:t xml:space="preserve"> сельского поселения, администрация </w:t>
      </w:r>
      <w:r>
        <w:rPr>
          <w:szCs w:val="28"/>
        </w:rPr>
        <w:t xml:space="preserve">Прилепенского </w:t>
      </w:r>
      <w:r>
        <w:rPr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b/>
          <w:bCs/>
          <w:szCs w:val="28"/>
        </w:rPr>
        <w:t>постановляет:</w:t>
      </w:r>
    </w:p>
    <w:p>
      <w:pPr>
        <w:pStyle w:val="23"/>
        <w:ind w:firstLine="700"/>
        <w:jc w:val="both"/>
        <w:rPr/>
      </w:pPr>
      <w:r>
        <w:rPr>
          <w:szCs w:val="28"/>
        </w:rPr>
        <w:t>1. Утвердить</w:t>
      </w:r>
      <w:r>
        <w:rPr/>
        <w:t xml:space="preserve"> прилагаемый Перечень мест, на которые запрещается возвращать животных без владельцев, на территории </w:t>
      </w:r>
      <w:r>
        <w:rPr/>
        <w:t>Прилепенского</w:t>
      </w:r>
      <w:r>
        <w:rPr/>
        <w:t xml:space="preserve"> сельского поселения.</w:t>
      </w:r>
    </w:p>
    <w:p>
      <w:pPr>
        <w:pStyle w:val="23"/>
        <w:ind w:firstLine="700"/>
        <w:jc w:val="both"/>
        <w:rPr/>
      </w:pPr>
      <w:r>
        <w:rPr>
          <w:szCs w:val="28"/>
        </w:rPr>
        <w:t xml:space="preserve">2. Установить, что лицом, уполномоченным на принятие решения о возврате животных без владельцев на прежние места их обитания, является глава администрации </w:t>
      </w:r>
      <w:r>
        <w:rPr>
          <w:szCs w:val="28"/>
        </w:rPr>
        <w:t xml:space="preserve">Прилепенского 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>
      <w:pPr>
        <w:pStyle w:val="ConsPlusNormal"/>
        <w:ind w:firstLine="540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Обнародовать настоящее постановление в порядке, предусмотренном Уставом </w:t>
      </w:r>
      <w:r>
        <w:rPr>
          <w:rFonts w:cs="Times New Roman" w:ascii="Times New Roman" w:hAnsi="Times New Roman"/>
          <w:sz w:val="28"/>
          <w:szCs w:val="28"/>
        </w:rPr>
        <w:t xml:space="preserve">Прилепенского 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r>
        <w:rPr>
          <w:rFonts w:cs="Times New Roman" w:ascii="Times New Roman" w:hAnsi="Times New Roman"/>
          <w:sz w:val="28"/>
          <w:szCs w:val="28"/>
        </w:rPr>
        <w:t>Прилепенского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</w:t>
      </w:r>
      <w:r>
        <w:rPr>
          <w:szCs w:val="28"/>
        </w:rPr>
        <w:t xml:space="preserve"> 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(адрес сайта: https://verxneekuzkino-r31.gosweb.gosuslugi.ru/).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исполнения данного постановления оставляю за собой. 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1"/>
        <w:jc w:val="both"/>
        <w:rPr>
          <w:b w:val="false"/>
          <w:b w:val="false"/>
          <w:szCs w:val="28"/>
        </w:rPr>
      </w:pPr>
      <w:r>
        <w:rPr/>
      </w:r>
    </w:p>
    <w:p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>
      <w:pPr>
        <w:pStyle w:val="Normal"/>
        <w:rPr>
          <w:b/>
          <w:b/>
        </w:rPr>
      </w:pPr>
      <w:r>
        <w:rPr>
          <w:b/>
        </w:rPr>
        <w:t xml:space="preserve">     </w:t>
      </w:r>
      <w:r>
        <w:rPr>
          <w:b/>
        </w:rPr>
        <w:t xml:space="preserve">Прилепенского 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 xml:space="preserve">сельского       поселения                                                                       </w:t>
      </w:r>
      <w:r>
        <w:rPr>
          <w:b/>
          <w:szCs w:val="28"/>
        </w:rPr>
        <w:t>С.Н.Казбанов</w:t>
      </w:r>
      <w:r>
        <w:rPr>
          <w:b/>
          <w:szCs w:val="28"/>
        </w:rPr>
        <w:t xml:space="preserve">                                                              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5664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Утвержден</w:t>
      </w:r>
    </w:p>
    <w:p>
      <w:pPr>
        <w:pStyle w:val="Normal"/>
        <w:ind w:left="5664" w:hanging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постановлением администрации </w:t>
      </w:r>
    </w:p>
    <w:p>
      <w:pPr>
        <w:pStyle w:val="Normal"/>
        <w:ind w:left="5664" w:hanging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Пилепенского</w:t>
      </w:r>
      <w:r>
        <w:rPr>
          <w:rFonts w:eastAsia="Calibri"/>
          <w:sz w:val="24"/>
          <w:szCs w:val="24"/>
        </w:rPr>
        <w:t xml:space="preserve">  сельского поселения муниципального района  Чернянский район Белгородской области </w:t>
      </w:r>
    </w:p>
    <w:p>
      <w:pPr>
        <w:pStyle w:val="Normal"/>
        <w:ind w:left="5664" w:hanging="0"/>
        <w:jc w:val="right"/>
        <w:rPr>
          <w:b/>
          <w:b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 23 декабря 2022 </w:t>
      </w:r>
      <w:r>
        <w:rPr>
          <w:rFonts w:eastAsia="Calibri"/>
          <w:sz w:val="24"/>
          <w:szCs w:val="24"/>
        </w:rPr>
        <w:t xml:space="preserve">г.    № </w:t>
      </w:r>
      <w:r>
        <w:rPr>
          <w:rFonts w:eastAsia="Calibri"/>
          <w:sz w:val="24"/>
          <w:szCs w:val="24"/>
        </w:rPr>
        <w:t>29</w:t>
      </w:r>
    </w:p>
    <w:p>
      <w:pPr>
        <w:pStyle w:val="ConsPlusNormal"/>
        <w:numPr>
          <w:ilvl w:val="0"/>
          <w:numId w:val="0"/>
        </w:numPr>
        <w:ind w:left="0" w:firstLine="709"/>
        <w:jc w:val="right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firstLine="709"/>
        <w:jc w:val="right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firstLine="709"/>
        <w:jc w:val="right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firstLine="709"/>
        <w:jc w:val="right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firstLine="709"/>
        <w:jc w:val="right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firstLine="709"/>
        <w:jc w:val="right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211"/>
        <w:shd w:val="clear" w:color="auto" w:fill="auto"/>
        <w:spacing w:before="0" w:after="0"/>
        <w:ind w:right="20" w:hanging="0"/>
        <w:rPr>
          <w:rStyle w:val="221"/>
          <w:color w:val="000000"/>
          <w:sz w:val="28"/>
          <w:szCs w:val="28"/>
        </w:rPr>
      </w:pPr>
      <w:r>
        <w:rPr>
          <w:rStyle w:val="221"/>
          <w:color w:val="000000"/>
          <w:sz w:val="28"/>
          <w:szCs w:val="28"/>
        </w:rPr>
        <w:t xml:space="preserve">Перечень мест, </w:t>
      </w:r>
    </w:p>
    <w:p>
      <w:pPr>
        <w:pStyle w:val="211"/>
        <w:shd w:val="clear" w:color="auto" w:fill="auto"/>
        <w:spacing w:before="0" w:after="0"/>
        <w:ind w:right="20" w:hanging="0"/>
        <w:rPr>
          <w:rStyle w:val="221"/>
          <w:color w:val="000000"/>
          <w:sz w:val="28"/>
          <w:szCs w:val="28"/>
        </w:rPr>
      </w:pPr>
      <w:r>
        <w:rPr>
          <w:rStyle w:val="221"/>
          <w:color w:val="000000"/>
          <w:sz w:val="28"/>
          <w:szCs w:val="28"/>
        </w:rPr>
        <w:t xml:space="preserve">на которые запрещается возвращать животных без владельцев </w:t>
      </w:r>
    </w:p>
    <w:p>
      <w:pPr>
        <w:pStyle w:val="211"/>
        <w:shd w:val="clear" w:color="auto" w:fill="auto"/>
        <w:spacing w:before="0" w:after="0"/>
        <w:ind w:right="20" w:hanging="0"/>
        <w:rPr>
          <w:bCs w:val="false"/>
          <w:color w:val="000000"/>
          <w:sz w:val="28"/>
          <w:szCs w:val="28"/>
          <w:shd w:fill="FFFFFF" w:val="clear"/>
        </w:rPr>
      </w:pPr>
      <w:r>
        <w:rPr>
          <w:rStyle w:val="221"/>
          <w:color w:val="000000"/>
          <w:sz w:val="28"/>
          <w:szCs w:val="28"/>
        </w:rPr>
        <w:t xml:space="preserve">на территории </w:t>
      </w:r>
      <w:r>
        <w:rPr>
          <w:rStyle w:val="221"/>
          <w:color w:val="000000"/>
          <w:sz w:val="28"/>
          <w:szCs w:val="28"/>
        </w:rPr>
        <w:t xml:space="preserve">Прилепенского </w:t>
      </w:r>
      <w:r>
        <w:rPr>
          <w:rStyle w:val="221"/>
          <w:color w:val="000000"/>
          <w:sz w:val="28"/>
          <w:szCs w:val="28"/>
        </w:rPr>
        <w:t>сельского поселения</w:t>
      </w:r>
    </w:p>
    <w:p>
      <w:pPr>
        <w:pStyle w:val="ConsPlusNormal"/>
        <w:numPr>
          <w:ilvl w:val="0"/>
          <w:numId w:val="0"/>
        </w:numPr>
        <w:ind w:left="0" w:firstLine="709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firstLine="709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firstLine="709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/>
        <w:t xml:space="preserve">– </w:t>
      </w:r>
      <w:r>
        <w:rPr/>
        <w:t>территории объектов здравоохранения;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территории объектов образования (школы, детские сады, учреждения дополнительного образования);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территории объектов культуры, физической культуры и спорта;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детские игровые и спортивные площадки;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общественные территории (сады, парки скверы);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территории прилегающие к организациям общественного питания, бытового обслуживания, магазинам и другим объектам торговли;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территории объектов транспортной инфраструктуры;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кладбища и мемориальные зоны;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другие территории, которыми беспрепятственно пользуется неограниченный круг лиц.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sectPr>
      <w:type w:val="nextPage"/>
      <w:pgSz w:w="11906" w:h="16838"/>
      <w:pgMar w:left="1276" w:right="850" w:gutter="0" w:header="0" w:top="56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b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0" w:semiHidden="0" w:unhideWhenUsed="0" w:qFormat="1"/>
    <w:lsdException w:name="Body Text Indent 3" w:uiPriority="0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370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 w:val="false"/>
      <w:color w:val="auto"/>
      <w:kern w:val="2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5e46d2"/>
    <w:pPr>
      <w:keepNext w:val="true"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Normal"/>
    <w:next w:val="Normal"/>
    <w:link w:val="21"/>
    <w:qFormat/>
    <w:rsid w:val="005e46d2"/>
    <w:pPr>
      <w:keepNext w:val="true"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Normal"/>
    <w:next w:val="Normal"/>
    <w:link w:val="32"/>
    <w:semiHidden/>
    <w:unhideWhenUsed/>
    <w:qFormat/>
    <w:rsid w:val="00c43d3a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e46d2"/>
    <w:rPr>
      <w:b/>
      <w:bCs/>
      <w:sz w:val="28"/>
      <w:szCs w:val="24"/>
    </w:rPr>
  </w:style>
  <w:style w:type="character" w:styleId="21" w:customStyle="1">
    <w:name w:val="Заголовок 2 Знак"/>
    <w:basedOn w:val="DefaultParagraphFont"/>
    <w:qFormat/>
    <w:rsid w:val="005e46d2"/>
    <w:rPr>
      <w:b/>
      <w:bCs/>
      <w:sz w:val="28"/>
      <w:szCs w:val="24"/>
    </w:rPr>
  </w:style>
  <w:style w:type="character" w:styleId="Style11">
    <w:name w:val="Интернет-ссылка"/>
    <w:basedOn w:val="DefaultParagraphFont"/>
    <w:unhideWhenUsed/>
    <w:rsid w:val="0050638f"/>
    <w:rPr>
      <w:color w:val="0000FF" w:themeColor="hyperlink"/>
      <w:u w:val="single"/>
    </w:rPr>
  </w:style>
  <w:style w:type="character" w:styleId="Style12" w:customStyle="1">
    <w:name w:val="Название Знак"/>
    <w:basedOn w:val="DefaultParagraphFont"/>
    <w:qFormat/>
    <w:rsid w:val="0064662f"/>
    <w:rPr>
      <w:bCs w:val="false"/>
      <w:sz w:val="28"/>
      <w:szCs w:val="20"/>
    </w:rPr>
  </w:style>
  <w:style w:type="character" w:styleId="Style13" w:customStyle="1">
    <w:name w:val="Основной текст с отступом Знак"/>
    <w:basedOn w:val="DefaultParagraphFont"/>
    <w:semiHidden/>
    <w:qFormat/>
    <w:rsid w:val="0064662f"/>
    <w:rPr>
      <w:b w:val="false"/>
      <w:sz w:val="28"/>
    </w:rPr>
  </w:style>
  <w:style w:type="character" w:styleId="Style14" w:customStyle="1">
    <w:name w:val="Подзаголовок Знак"/>
    <w:basedOn w:val="DefaultParagraphFont"/>
    <w:qFormat/>
    <w:rsid w:val="0064662f"/>
    <w:rPr>
      <w:bCs w:val="false"/>
      <w:i/>
      <w:szCs w:val="20"/>
    </w:rPr>
  </w:style>
  <w:style w:type="character" w:styleId="Strong">
    <w:name w:val="Strong"/>
    <w:basedOn w:val="DefaultParagraphFont"/>
    <w:qFormat/>
    <w:rsid w:val="00dc4205"/>
    <w:rPr>
      <w:b/>
      <w:bCs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4a57ee"/>
    <w:rPr>
      <w:b w:val="false"/>
      <w:bCs w:val="false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62549"/>
    <w:rPr>
      <w:b w:val="false"/>
      <w:bCs w:val="false"/>
    </w:rPr>
  </w:style>
  <w:style w:type="character" w:styleId="Style16" w:customStyle="1">
    <w:name w:val="Нижний колонтитул Знак"/>
    <w:basedOn w:val="DefaultParagraphFont"/>
    <w:qFormat/>
    <w:rsid w:val="00962549"/>
    <w:rPr>
      <w:b w:val="false"/>
      <w:bCs w:val="false"/>
    </w:rPr>
  </w:style>
  <w:style w:type="character" w:styleId="Blk" w:customStyle="1">
    <w:name w:val="blk"/>
    <w:qFormat/>
    <w:rsid w:val="00962549"/>
    <w:rPr/>
  </w:style>
  <w:style w:type="character" w:styleId="FontStyle14" w:customStyle="1">
    <w:name w:val="Font Style14"/>
    <w:qFormat/>
    <w:rsid w:val="009d1632"/>
    <w:rPr>
      <w:rFonts w:ascii="Times New Roman" w:hAnsi="Times New Roman" w:cs="Times New Roman"/>
      <w:sz w:val="20"/>
      <w:szCs w:val="20"/>
    </w:rPr>
  </w:style>
  <w:style w:type="character" w:styleId="FontStyle16" w:customStyle="1">
    <w:name w:val="Font Style16"/>
    <w:qFormat/>
    <w:rsid w:val="009d1632"/>
    <w:rPr>
      <w:rFonts w:ascii="Times New Roman" w:hAnsi="Times New Roman" w:cs="Times New Roman"/>
      <w:sz w:val="24"/>
      <w:szCs w:val="24"/>
    </w:rPr>
  </w:style>
  <w:style w:type="character" w:styleId="32" w:customStyle="1">
    <w:name w:val="Заголовок 3 Знак"/>
    <w:basedOn w:val="DefaultParagraphFont"/>
    <w:semiHidden/>
    <w:qFormat/>
    <w:rsid w:val="00c43d3a"/>
    <w:rPr>
      <w:rFonts w:ascii="Cambria" w:hAnsi="Cambria" w:eastAsia="" w:cs="" w:asciiTheme="majorHAnsi" w:cstheme="majorBidi" w:eastAsiaTheme="majorEastAsia" w:hAnsiTheme="majorHAnsi"/>
      <w:bCs/>
      <w:color w:val="4F81BD" w:themeColor="accent1"/>
      <w:kern w:val="2"/>
      <w:sz w:val="28"/>
      <w:szCs w:val="20"/>
    </w:rPr>
  </w:style>
  <w:style w:type="character" w:styleId="Style17" w:customStyle="1">
    <w:name w:val="Основной текст Знак"/>
    <w:basedOn w:val="DefaultParagraphFont"/>
    <w:uiPriority w:val="99"/>
    <w:qFormat/>
    <w:rsid w:val="00031539"/>
    <w:rPr>
      <w:b w:val="false"/>
      <w:sz w:val="28"/>
      <w:szCs w:val="20"/>
    </w:rPr>
  </w:style>
  <w:style w:type="character" w:styleId="12" w:customStyle="1">
    <w:name w:val="Основной текст Знак1"/>
    <w:basedOn w:val="DefaultParagraphFont"/>
    <w:uiPriority w:val="99"/>
    <w:qFormat/>
    <w:locked/>
    <w:rsid w:val="00560f95"/>
    <w:rPr>
      <w:rFonts w:ascii="Times New Roman" w:hAnsi="Times New Roman" w:cs="Times New Roman"/>
      <w:spacing w:val="1"/>
      <w:shd w:fill="FFFFFF" w:val="clear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560f95"/>
    <w:rPr>
      <w:rFonts w:ascii="Tahoma" w:hAnsi="Tahoma" w:cs="Tahoma"/>
      <w:b w:val="false"/>
      <w:kern w:val="2"/>
      <w:sz w:val="16"/>
      <w:szCs w:val="16"/>
    </w:rPr>
  </w:style>
  <w:style w:type="character" w:styleId="22" w:customStyle="1">
    <w:name w:val="Основной текст (2)_"/>
    <w:basedOn w:val="DefaultParagraphFont"/>
    <w:link w:val="211"/>
    <w:uiPriority w:val="99"/>
    <w:qFormat/>
    <w:locked/>
    <w:rsid w:val="004d5e69"/>
    <w:rPr>
      <w:bCs/>
      <w:shd w:fill="FFFFFF" w:val="clear"/>
    </w:rPr>
  </w:style>
  <w:style w:type="character" w:styleId="221" w:customStyle="1">
    <w:name w:val="Основной текст (2)2"/>
    <w:basedOn w:val="22"/>
    <w:uiPriority w:val="99"/>
    <w:qFormat/>
    <w:rsid w:val="004d5e69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20">
    <w:name w:val="Body Text"/>
    <w:basedOn w:val="Normal"/>
    <w:link w:val="Style17"/>
    <w:uiPriority w:val="99"/>
    <w:unhideWhenUsed/>
    <w:rsid w:val="00031539"/>
    <w:pPr>
      <w:spacing w:before="0" w:after="120"/>
    </w:pPr>
    <w:rPr>
      <w:kern w:val="0"/>
    </w:rPr>
  </w:style>
  <w:style w:type="paragraph" w:styleId="Style21">
    <w:name w:val="List"/>
    <w:basedOn w:val="Style20"/>
    <w:pPr/>
    <w:rPr>
      <w:rFonts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qFormat/>
    <w:rsid w:val="0066370b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295c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c34d2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b w:val="false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link w:val="Style12"/>
    <w:qFormat/>
    <w:rsid w:val="0064662f"/>
    <w:pPr>
      <w:jc w:val="center"/>
    </w:pPr>
    <w:rPr>
      <w:b/>
      <w:kern w:val="0"/>
    </w:rPr>
  </w:style>
  <w:style w:type="paragraph" w:styleId="Style25">
    <w:name w:val="Body Text Indent"/>
    <w:basedOn w:val="Normal"/>
    <w:link w:val="Style13"/>
    <w:semiHidden/>
    <w:unhideWhenUsed/>
    <w:rsid w:val="0064662f"/>
    <w:pPr>
      <w:spacing w:lineRule="auto" w:line="360"/>
      <w:ind w:firstLine="720"/>
      <w:jc w:val="both"/>
    </w:pPr>
    <w:rPr>
      <w:bCs/>
      <w:kern w:val="0"/>
      <w:szCs w:val="24"/>
    </w:rPr>
  </w:style>
  <w:style w:type="paragraph" w:styleId="Style26">
    <w:name w:val="Subtitle"/>
    <w:basedOn w:val="Normal"/>
    <w:link w:val="Style14"/>
    <w:qFormat/>
    <w:rsid w:val="0064662f"/>
    <w:pPr>
      <w:jc w:val="center"/>
    </w:pPr>
    <w:rPr>
      <w:b/>
      <w:i/>
      <w:kern w:val="0"/>
      <w:sz w:val="24"/>
    </w:rPr>
  </w:style>
  <w:style w:type="paragraph" w:styleId="ConsPlusNormal" w:customStyle="1">
    <w:name w:val="ConsPlusNormal"/>
    <w:qFormat/>
    <w:rsid w:val="001f1ea9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b w:val="false"/>
      <w:color w:val="auto"/>
      <w:kern w:val="0"/>
      <w:sz w:val="20"/>
      <w:szCs w:val="20"/>
      <w:lang w:val="ru-RU" w:eastAsia="en-US" w:bidi="ar-SA"/>
    </w:rPr>
  </w:style>
  <w:style w:type="paragraph" w:styleId="Style33" w:customStyle="1">
    <w:name w:val="style33"/>
    <w:basedOn w:val="Normal"/>
    <w:qFormat/>
    <w:rsid w:val="006c4960"/>
    <w:pPr>
      <w:spacing w:beforeAutospacing="1" w:afterAutospacing="1"/>
    </w:pPr>
    <w:rPr>
      <w:kern w:val="0"/>
      <w:sz w:val="24"/>
      <w:szCs w:val="24"/>
    </w:rPr>
  </w:style>
  <w:style w:type="paragraph" w:styleId="NormalWeb">
    <w:name w:val="Normal (Web)"/>
    <w:basedOn w:val="Normal"/>
    <w:unhideWhenUsed/>
    <w:qFormat/>
    <w:rsid w:val="00dc4205"/>
    <w:pPr>
      <w:spacing w:beforeAutospacing="1" w:afterAutospacing="1"/>
    </w:pPr>
    <w:rPr>
      <w:kern w:val="0"/>
      <w:sz w:val="24"/>
      <w:szCs w:val="24"/>
    </w:rPr>
  </w:style>
  <w:style w:type="paragraph" w:styleId="BodyTextIndent3">
    <w:name w:val="Body Text Indent 3"/>
    <w:basedOn w:val="Normal"/>
    <w:link w:val="31"/>
    <w:qFormat/>
    <w:rsid w:val="004a57ee"/>
    <w:pPr>
      <w:spacing w:before="0" w:after="120"/>
      <w:ind w:left="283" w:hanging="0"/>
    </w:pPr>
    <w:rPr>
      <w:kern w:val="0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5"/>
    <w:uiPriority w:val="99"/>
    <w:rsid w:val="00962549"/>
    <w:pPr>
      <w:tabs>
        <w:tab w:val="clear" w:pos="708"/>
        <w:tab w:val="center" w:pos="4677" w:leader="none"/>
        <w:tab w:val="right" w:pos="9355" w:leader="none"/>
      </w:tabs>
    </w:pPr>
    <w:rPr>
      <w:kern w:val="0"/>
      <w:sz w:val="24"/>
      <w:szCs w:val="24"/>
    </w:rPr>
  </w:style>
  <w:style w:type="paragraph" w:styleId="Style29">
    <w:name w:val="Footer"/>
    <w:basedOn w:val="Normal"/>
    <w:link w:val="Style16"/>
    <w:rsid w:val="00962549"/>
    <w:pPr>
      <w:tabs>
        <w:tab w:val="clear" w:pos="708"/>
        <w:tab w:val="center" w:pos="4677" w:leader="none"/>
        <w:tab w:val="right" w:pos="9355" w:leader="none"/>
      </w:tabs>
    </w:pPr>
    <w:rPr>
      <w:kern w:val="0"/>
      <w:sz w:val="24"/>
      <w:szCs w:val="24"/>
    </w:rPr>
  </w:style>
  <w:style w:type="paragraph" w:styleId="NoSpacing">
    <w:name w:val="No Spacing"/>
    <w:qFormat/>
    <w:rsid w:val="000816ad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b w:val="false"/>
      <w:color w:val="auto"/>
      <w:kern w:val="0"/>
      <w:sz w:val="22"/>
      <w:szCs w:val="22"/>
      <w:lang w:val="ru-RU" w:eastAsia="ru-RU" w:bidi="ar-SA"/>
    </w:rPr>
  </w:style>
  <w:style w:type="paragraph" w:styleId="Caption">
    <w:name w:val="caption"/>
    <w:basedOn w:val="Normal"/>
    <w:next w:val="Normal"/>
    <w:uiPriority w:val="35"/>
    <w:qFormat/>
    <w:rsid w:val="00c91e06"/>
    <w:pPr>
      <w:widowControl w:val="false"/>
      <w:shd w:val="clear" w:color="auto" w:fill="FFFFFF"/>
      <w:spacing w:lineRule="exact" w:line="391"/>
      <w:ind w:left="4003" w:hanging="0"/>
    </w:pPr>
    <w:rPr>
      <w:b/>
      <w:bCs/>
      <w:color w:val="000000"/>
      <w:spacing w:val="-5"/>
      <w:kern w:val="0"/>
      <w:sz w:val="26"/>
      <w:szCs w:val="26"/>
    </w:rPr>
  </w:style>
  <w:style w:type="paragraph" w:styleId="23" w:customStyle="1">
    <w:name w:val="Без интервала2"/>
    <w:qFormat/>
    <w:rsid w:val="00560f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 w:val="false"/>
      <w:color w:val="auto"/>
      <w:kern w:val="0"/>
      <w:sz w:val="28"/>
      <w:szCs w:val="22"/>
      <w:lang w:val="ru-RU" w:eastAsia="en-US" w:bidi="ar-SA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560f95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(2)1"/>
    <w:basedOn w:val="Normal"/>
    <w:link w:val="22"/>
    <w:uiPriority w:val="99"/>
    <w:qFormat/>
    <w:rsid w:val="004d5e69"/>
    <w:pPr>
      <w:widowControl w:val="false"/>
      <w:shd w:val="clear" w:color="auto" w:fill="FFFFFF"/>
      <w:spacing w:lineRule="exact" w:line="322" w:before="540" w:after="240"/>
      <w:jc w:val="center"/>
    </w:pPr>
    <w:rPr>
      <w:b/>
      <w:bCs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804340"/>
    <w:rPr>
      <w:rFonts w:asciiTheme="minorHAnsi" w:hAnsiTheme="minorHAnsi" w:eastAsiaTheme="minorEastAsia" w:cstheme="minorBidi"/>
      <w:lang w:eastAsia="en-US"/>
      <w:b w:val="0"/>
      <w:bCs/>
      <w:sz w:val="22"/>
      <w:szCs w:val="22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8C87-DADA-4243-9C80-33C8174A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LibreOffice/7.3.6.2$Linux_X86_64 LibreOffice_project/30$Build-2</Application>
  <AppVersion>15.0000</AppVersion>
  <Pages>2</Pages>
  <Words>326</Words>
  <Characters>2438</Characters>
  <CharactersWithSpaces>3003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2021-05-28T06:51:00Z</dcterms:created>
  <dc:creator>Администрация</dc:creator>
  <dc:description/>
  <dc:language>ru-RU</dc:language>
  <cp:lastModifiedBy/>
  <cp:lastPrinted>2023-01-09T08:35:34Z</cp:lastPrinted>
  <dcterms:modified xsi:type="dcterms:W3CDTF">2023-01-09T08:36:08Z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