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margin">
                  <wp:posOffset>400200</wp:posOffset>
                </wp:positionV>
                <wp:extent cx="514055" cy="648000"/>
                <wp:effectExtent l="0" t="0" r="0" b="0"/>
                <wp:wrapNone/>
                <wp:docPr id="1" name="Рисунок 1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105900" name="Picture 2" descr="g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14054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7936;o:allowoverlap:true;o:allowincell:true;mso-position-horizontal-relative:margin;margin-left:217.2pt;mso-position-horizontal:absolute;mso-position-vertical-relative:margin;margin-top:31.5pt;mso-position-vertical:absolute;width:40.5pt;height:51.0pt;mso-wrap-distance-left:9.0pt;mso-wrap-distance-top:0.0pt;mso-wrap-distance-right:9.0pt;mso-wrap-distance-bottom:0.0pt;rotation:0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pStyle w:val="82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 ПРИЛЕПЕНСКОГО СЕЛЬСКОГО ПОСЕЛЕНИЯ МУНИЦИПАЛЬНОГО РАЙОНА </w:t>
      </w:r>
      <w:r>
        <w:rPr>
          <w:sz w:val="24"/>
          <w:szCs w:val="24"/>
        </w:rPr>
      </w:r>
      <w:r/>
    </w:p>
    <w:p>
      <w:pPr>
        <w:pStyle w:val="82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«ЧЕРНЯНСКИЙ РАЙОН» БЕЛГОРОДСКОЙ ОБЛАСТИ</w:t>
      </w:r>
      <w:r>
        <w:rPr>
          <w:sz w:val="24"/>
          <w:szCs w:val="24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>
        <w:rPr>
          <w:b/>
          <w:sz w:val="24"/>
          <w:szCs w:val="24"/>
        </w:rPr>
      </w:r>
      <w:r/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. Верхнее Кузькино</w:t>
      </w:r>
      <w:r>
        <w:rPr>
          <w:b/>
          <w:sz w:val="22"/>
          <w:szCs w:val="22"/>
        </w:rPr>
      </w:r>
      <w:r/>
    </w:p>
    <w:p>
      <w:pPr>
        <w:ind w:hanging="751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«21»  мая 2025 г.                                                                                     № </w:t>
      </w:r>
      <w:r>
        <w:rPr>
          <w:b/>
          <w:color w:val="000000"/>
          <w:sz w:val="28"/>
          <w:szCs w:val="28"/>
        </w:rPr>
        <w:t xml:space="preserve">37</w:t>
      </w:r>
      <w:r/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некоторых постановлений администрации </w:t>
      </w:r>
      <w:r>
        <w:rPr>
          <w:b/>
          <w:sz w:val="28"/>
          <w:szCs w:val="28"/>
        </w:rPr>
        <w:t xml:space="preserve">Прилепенского сельского поселения </w:t>
      </w:r>
      <w:r>
        <w:rPr>
          <w:b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21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19"/>
        <w:ind w:firstLine="567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положениями федерального законодательства и упорядочения системы муниципальным правовых актов Прилепенского сельского поселения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 Прилепенского  сельского поселения муниципального района «Чернянский район» Белгородской области </w:t>
      </w:r>
      <w:r>
        <w:rPr>
          <w:rStyle w:val="822"/>
          <w:sz w:val="28"/>
          <w:szCs w:val="28"/>
        </w:rPr>
        <w:t xml:space="preserve">п</w:t>
      </w:r>
      <w:r>
        <w:rPr>
          <w:rStyle w:val="822"/>
          <w:sz w:val="28"/>
          <w:szCs w:val="28"/>
        </w:rPr>
        <w:t xml:space="preserve"> о с т а </w:t>
      </w:r>
      <w:r>
        <w:rPr>
          <w:rStyle w:val="822"/>
          <w:sz w:val="28"/>
          <w:szCs w:val="28"/>
        </w:rPr>
        <w:t xml:space="preserve">н</w:t>
      </w:r>
      <w:r>
        <w:rPr>
          <w:rStyle w:val="822"/>
          <w:sz w:val="28"/>
          <w:szCs w:val="28"/>
        </w:rPr>
        <w:t xml:space="preserve"> о в л я е т:</w:t>
      </w:r>
      <w:r>
        <w:rPr>
          <w:sz w:val="28"/>
          <w:szCs w:val="28"/>
        </w:rPr>
      </w:r>
      <w:r/>
    </w:p>
    <w:p>
      <w:pPr>
        <w:pStyle w:val="819"/>
        <w:ind w:firstLine="567"/>
        <w:jc w:val="both"/>
        <w:spacing w:before="0" w:after="0" w:line="240" w:lineRule="auto"/>
        <w:rPr>
          <w:rStyle w:val="822"/>
          <w:b w:val="0"/>
          <w:bCs w:val="0"/>
          <w:sz w:val="28"/>
          <w:szCs w:val="28"/>
          <w:highlight w:val="none"/>
        </w:rPr>
      </w:pPr>
      <w:r>
        <w:rPr>
          <w:rStyle w:val="822"/>
          <w:b w:val="0"/>
          <w:sz w:val="28"/>
          <w:szCs w:val="28"/>
        </w:rPr>
        <w:t xml:space="preserve">1.</w:t>
      </w:r>
      <w:r>
        <w:rPr>
          <w:rStyle w:val="822"/>
          <w:b w:val="0"/>
          <w:bCs w:val="0"/>
          <w:sz w:val="28"/>
          <w:szCs w:val="28"/>
        </w:rPr>
        <w:t xml:space="preserve"> Признать утратившими силу:</w:t>
      </w:r>
      <w:r>
        <w:rPr>
          <w:sz w:val="28"/>
          <w:szCs w:val="28"/>
        </w:rPr>
      </w:r>
      <w:r/>
    </w:p>
    <w:p>
      <w:pPr>
        <w:pStyle w:val="819"/>
        <w:ind w:firstLine="567"/>
        <w:jc w:val="both"/>
        <w:spacing w:before="0" w:after="0" w:line="240" w:lineRule="auto"/>
        <w:rPr>
          <w:rStyle w:val="822"/>
          <w:b w:val="0"/>
          <w:bCs w:val="0"/>
          <w:sz w:val="28"/>
          <w:szCs w:val="28"/>
          <w:highlight w:val="none"/>
        </w:rPr>
      </w:pPr>
      <w:r>
        <w:rPr>
          <w:rStyle w:val="822"/>
          <w:b w:val="0"/>
          <w:bCs w:val="0"/>
          <w:sz w:val="28"/>
          <w:szCs w:val="28"/>
          <w:highlight w:val="none"/>
        </w:rPr>
        <w:t xml:space="preserve">1.1. Постановление ад</w:t>
      </w:r>
      <w:r>
        <w:rPr>
          <w:rStyle w:val="822"/>
          <w:b w:val="0"/>
          <w:bCs w:val="0"/>
          <w:sz w:val="28"/>
          <w:szCs w:val="28"/>
          <w:highlight w:val="none"/>
        </w:rPr>
        <w:t xml:space="preserve">министрации Прилепенского сельского поселения муниципального района «Чернянский район» Белгородской области от 16.10.2017 г. № 43 «Об утверждении административного регламента предоставления муниципальной услуги «Присвоение почтового адреса земельному участку»;</w:t>
      </w:r>
      <w:r>
        <w:rPr>
          <w:rStyle w:val="822"/>
          <w:b w:val="0"/>
          <w:bCs w:val="0"/>
          <w:sz w:val="28"/>
          <w:szCs w:val="28"/>
          <w:highlight w:val="none"/>
        </w:rPr>
      </w:r>
      <w:r/>
    </w:p>
    <w:p>
      <w:pPr>
        <w:pStyle w:val="1_711"/>
        <w:ind w:right="-11"/>
        <w:jc w:val="both"/>
        <w:widowControl/>
        <w:tabs>
          <w:tab w:val="left" w:pos="396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22"/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1.2. </w:t>
      </w:r>
      <w:r>
        <w:rPr>
          <w:rStyle w:val="822"/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Постановление администрации Прилепенского сельского поселения муниципального района «Чернянский район» Белгородской области от  17.09. 2018 г. № 41 </w:t>
      </w:r>
      <w:r>
        <w:rPr>
          <w:rStyle w:val="822"/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Style w:val="1_712"/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«Присвоение почтового адреса земельному участку» утвержденный постановлением  администрации </w:t>
      </w:r>
      <w:r>
        <w:rPr>
          <w:rStyle w:val="1_712"/>
          <w:rFonts w:ascii="Times New Roman" w:hAnsi="Times New Roman" w:cs="Times New Roman"/>
          <w:b w:val="0"/>
          <w:bCs w:val="0"/>
          <w:sz w:val="28"/>
          <w:szCs w:val="28"/>
        </w:rPr>
        <w:t xml:space="preserve">Прилепенского </w:t>
      </w:r>
      <w:r>
        <w:rPr>
          <w:rStyle w:val="1_712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муниципального района «Чернянский район» от </w:t>
      </w:r>
      <w:r>
        <w:rPr>
          <w:rStyle w:val="1_712"/>
          <w:rFonts w:ascii="Times New Roman" w:hAnsi="Times New Roman" w:cs="Times New Roman"/>
          <w:b w:val="0"/>
          <w:bCs w:val="0"/>
          <w:sz w:val="28"/>
          <w:szCs w:val="28"/>
        </w:rPr>
        <w:t xml:space="preserve">16.10.2017 г. № 43</w:t>
      </w:r>
      <w:r>
        <w:rPr>
          <w:rStyle w:val="1_7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56"/>
        <w:ind w:left="0" w:right="0" w:firstLine="709"/>
        <w:jc w:val="both"/>
        <w:spacing w:after="0" w:afterAutospacing="0" w:line="240" w:lineRule="auto"/>
      </w:pPr>
      <w:r>
        <w:rPr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поселения и на официальном сайте органов местного самоуправления Прилепенского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verxneekuzkino-r31.gosweb.gosuslugi.ru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порядке, предусмотренном Уставом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Прилепенского сельского посе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  <w:tab w:val="right" w:pos="7938" w:leader="none"/>
          <w:tab w:val="right" w:pos="9639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97" w:firstLine="720"/>
        <w:jc w:val="both"/>
        <w:spacing w:after="0" w:afterAutospacing="0" w:line="240" w:lineRule="auto"/>
        <w:tabs>
          <w:tab w:val="left" w:pos="9360" w:leader="none"/>
        </w:tabs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  <w:r/>
    </w:p>
    <w:p>
      <w:pPr>
        <w:ind w:right="97" w:firstLine="720"/>
        <w:jc w:val="both"/>
        <w:spacing w:after="0" w:afterAutospacing="0" w:line="240" w:lineRule="auto"/>
        <w:tabs>
          <w:tab w:val="left" w:pos="9360" w:leader="none"/>
        </w:tabs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  <w:r/>
    </w:p>
    <w:p>
      <w:pPr>
        <w:spacing w:after="0" w:afterAutospacing="0" w:line="240" w:lineRule="auto"/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  <w:r/>
    </w:p>
    <w:p>
      <w:pPr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Прилепенского сельского поселения                                        С.Н. Казбанов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  <w:r/>
      <w:r>
        <w:rPr>
          <w:sz w:val="28"/>
          <w:szCs w:val="28"/>
        </w:rPr>
      </w:r>
      <w:r/>
      <w:r/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2"/>
    <w:next w:val="812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5"/>
    <w:link w:val="640"/>
    <w:uiPriority w:val="9"/>
    <w:rPr>
      <w:rFonts w:ascii="Arial" w:hAnsi="Arial" w:eastAsia="Arial" w:cs="Arial"/>
      <w:sz w:val="40"/>
      <w:szCs w:val="40"/>
    </w:rPr>
  </w:style>
  <w:style w:type="character" w:styleId="642">
    <w:name w:val="Heading 2 Char"/>
    <w:basedOn w:val="815"/>
    <w:link w:val="813"/>
    <w:uiPriority w:val="9"/>
    <w:rPr>
      <w:rFonts w:ascii="Arial" w:hAnsi="Arial" w:eastAsia="Arial" w:cs="Arial"/>
      <w:sz w:val="34"/>
    </w:rPr>
  </w:style>
  <w:style w:type="character" w:styleId="643">
    <w:name w:val="Heading 3 Char"/>
    <w:basedOn w:val="815"/>
    <w:link w:val="814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2"/>
    <w:next w:val="812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2"/>
    <w:next w:val="812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2"/>
    <w:next w:val="812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2"/>
    <w:next w:val="812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2"/>
    <w:next w:val="812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2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2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character" w:styleId="669">
    <w:name w:val="Caption Char"/>
    <w:basedOn w:val="815"/>
    <w:link w:val="820"/>
    <w:uiPriority w:val="35"/>
    <w:rPr>
      <w:b/>
      <w:bCs/>
      <w:color w:val="4f81bd" w:themeColor="accent1"/>
      <w:sz w:val="18"/>
      <w:szCs w:val="18"/>
    </w:rPr>
  </w:style>
  <w:style w:type="table" w:styleId="670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5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5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3">
    <w:name w:val="Heading 2"/>
    <w:basedOn w:val="812"/>
    <w:link w:val="825"/>
    <w:uiPriority w:val="9"/>
    <w:qFormat/>
    <w:pPr>
      <w:spacing w:before="100" w:beforeAutospacing="1" w:after="100" w:afterAutospacing="1"/>
      <w:widowControl/>
      <w:outlineLvl w:val="1"/>
    </w:pPr>
    <w:rPr>
      <w:b/>
      <w:bCs/>
      <w:sz w:val="36"/>
      <w:szCs w:val="36"/>
    </w:rPr>
  </w:style>
  <w:style w:type="paragraph" w:styleId="814">
    <w:name w:val="Heading 3"/>
    <w:basedOn w:val="812"/>
    <w:link w:val="826"/>
    <w:uiPriority w:val="9"/>
    <w:qFormat/>
    <w:pPr>
      <w:spacing w:before="100" w:beforeAutospacing="1" w:after="100" w:afterAutospacing="1"/>
      <w:widowControl/>
      <w:outlineLvl w:val="2"/>
    </w:pPr>
    <w:rPr>
      <w:b/>
      <w:bCs/>
      <w:sz w:val="27"/>
      <w:szCs w:val="27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>
    <w:name w:val="Hyperlink"/>
    <w:semiHidden/>
    <w:unhideWhenUsed/>
    <w:rPr>
      <w:color w:val="0066cc"/>
      <w:u w:val="single"/>
    </w:rPr>
  </w:style>
  <w:style w:type="paragraph" w:styleId="819">
    <w:name w:val="Normal (Web)"/>
    <w:basedOn w:val="812"/>
    <w:uiPriority w:val="99"/>
    <w:unhideWhenUsed/>
    <w:pPr>
      <w:spacing w:before="60" w:after="180" w:line="360" w:lineRule="auto"/>
      <w:widowControl/>
    </w:pPr>
    <w:rPr>
      <w:sz w:val="24"/>
      <w:szCs w:val="24"/>
    </w:rPr>
  </w:style>
  <w:style w:type="paragraph" w:styleId="820">
    <w:name w:val="Caption"/>
    <w:basedOn w:val="812"/>
    <w:next w:val="812"/>
    <w:link w:val="669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21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22">
    <w:name w:val="Strong"/>
    <w:basedOn w:val="815"/>
    <w:qFormat/>
    <w:rPr>
      <w:b/>
      <w:bCs/>
    </w:rPr>
  </w:style>
  <w:style w:type="table" w:styleId="823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4">
    <w:name w:val="List Paragraph"/>
    <w:basedOn w:val="812"/>
    <w:uiPriority w:val="34"/>
    <w:qFormat/>
    <w:pPr>
      <w:contextualSpacing/>
      <w:ind w:left="720"/>
    </w:pPr>
  </w:style>
  <w:style w:type="character" w:styleId="825" w:customStyle="1">
    <w:name w:val="Заголовок 2 Знак"/>
    <w:basedOn w:val="815"/>
    <w:link w:val="81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26" w:customStyle="1">
    <w:name w:val="Заголовок 3 Знак"/>
    <w:basedOn w:val="815"/>
    <w:link w:val="81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_712" w:customStyle="1">
    <w:name w:val="Font Style17"/>
    <w:basedOn w:val="657"/>
    <w:uiPriority w:val="99"/>
    <w:rPr>
      <w:rFonts w:ascii="Times New Roman" w:hAnsi="Times New Roman" w:cs="Times New Roman"/>
      <w:sz w:val="16"/>
      <w:szCs w:val="16"/>
    </w:rPr>
  </w:style>
  <w:style w:type="paragraph" w:styleId="1_711" w:customStyle="1">
    <w:name w:val="Style2"/>
    <w:basedOn w:val="654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Segoe UI" w:hAnsi="Segoe UI" w:eastAsia="Times New Roman" w:cs="Segoe U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2021-02-26T14:28:00Z</dcterms:created>
  <dcterms:modified xsi:type="dcterms:W3CDTF">2025-05-30T07:07:37Z</dcterms:modified>
</cp:coreProperties>
</file>